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78"/>
        <w:gridCol w:w="6318"/>
      </w:tblGrid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rFonts w:eastAsia="Times New Roman" w:cs="Times New Roman"/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>10 Commandment</w:t>
            </w:r>
          </w:p>
          <w:p w:rsidR="00A30B5F" w:rsidRPr="00A30B5F" w:rsidRDefault="00A30B5F">
            <w:pPr>
              <w:rPr>
                <w:sz w:val="48"/>
                <w:szCs w:val="48"/>
              </w:rPr>
            </w:pPr>
          </w:p>
        </w:tc>
        <w:tc>
          <w:tcPr>
            <w:tcW w:w="6318" w:type="dxa"/>
          </w:tcPr>
          <w:p w:rsidR="00A30B5F" w:rsidRPr="009812AD" w:rsidRDefault="00A30B5F" w:rsidP="00950D78">
            <w:pPr>
              <w:rPr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 xml:space="preserve">The ten moral laws God gave to his people and </w:t>
            </w:r>
            <w:proofErr w:type="gramStart"/>
            <w:r w:rsidRPr="009812AD">
              <w:rPr>
                <w:rFonts w:eastAsia="Times New Roman" w:cs="Times New Roman"/>
                <w:sz w:val="28"/>
                <w:szCs w:val="28"/>
              </w:rPr>
              <w:t>were</w:t>
            </w:r>
            <w:proofErr w:type="gramEnd"/>
            <w:r w:rsidRPr="009812AD">
              <w:rPr>
                <w:rFonts w:eastAsia="Times New Roman" w:cs="Times New Roman"/>
                <w:sz w:val="28"/>
                <w:szCs w:val="28"/>
              </w:rPr>
              <w:t xml:space="preserve"> recorded in the Old Testament. </w:t>
            </w:r>
            <w:r w:rsidR="00950D78">
              <w:rPr>
                <w:rFonts w:eastAsia="Times New Roman" w:cs="Times New Roman"/>
                <w:sz w:val="28"/>
                <w:szCs w:val="28"/>
              </w:rPr>
              <w:t>The l</w:t>
            </w:r>
            <w:r w:rsidRPr="009812AD">
              <w:rPr>
                <w:rFonts w:eastAsia="Times New Roman" w:cs="Times New Roman"/>
                <w:sz w:val="28"/>
                <w:szCs w:val="28"/>
              </w:rPr>
              <w:t>aws were delivered through Moses.</w:t>
            </w: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>Abraham</w:t>
            </w:r>
          </w:p>
        </w:tc>
        <w:tc>
          <w:tcPr>
            <w:tcW w:w="6318" w:type="dxa"/>
          </w:tcPr>
          <w:p w:rsidR="00A30B5F" w:rsidRDefault="00A30B5F">
            <w:pPr>
              <w:rPr>
                <w:rFonts w:eastAsia="Times New Roman" w:cs="Times New Roman"/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Founder of Judaism who, according to the Bible, led his family from Ur to Canaan following God's command.</w:t>
            </w:r>
          </w:p>
          <w:p w:rsidR="009812AD" w:rsidRPr="00950D78" w:rsidRDefault="009812AD">
            <w:pPr>
              <w:rPr>
                <w:sz w:val="16"/>
                <w:szCs w:val="16"/>
              </w:rPr>
            </w:pP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>Canaan</w:t>
            </w:r>
          </w:p>
        </w:tc>
        <w:tc>
          <w:tcPr>
            <w:tcW w:w="6318" w:type="dxa"/>
          </w:tcPr>
          <w:p w:rsidR="00A30B5F" w:rsidRPr="009812AD" w:rsidRDefault="00A30B5F">
            <w:pPr>
              <w:rPr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The Promised Land.</w:t>
            </w: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 xml:space="preserve">Covenant </w:t>
            </w:r>
          </w:p>
        </w:tc>
        <w:tc>
          <w:tcPr>
            <w:tcW w:w="6318" w:type="dxa"/>
          </w:tcPr>
          <w:p w:rsidR="00A30B5F" w:rsidRDefault="00A30B5F">
            <w:pPr>
              <w:rPr>
                <w:rFonts w:eastAsia="Times New Roman" w:cs="Times New Roman"/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An agreement or promise. God made a covenant with the Abraham to protect his people.</w:t>
            </w:r>
          </w:p>
          <w:p w:rsidR="009812AD" w:rsidRPr="009812AD" w:rsidRDefault="009812AD">
            <w:pPr>
              <w:rPr>
                <w:sz w:val="28"/>
                <w:szCs w:val="28"/>
              </w:rPr>
            </w:pP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 xml:space="preserve">Dead Sea Scrolls </w:t>
            </w:r>
          </w:p>
        </w:tc>
        <w:tc>
          <w:tcPr>
            <w:tcW w:w="6318" w:type="dxa"/>
          </w:tcPr>
          <w:p w:rsidR="00A30B5F" w:rsidRDefault="00A30B5F">
            <w:pPr>
              <w:rPr>
                <w:rFonts w:eastAsia="Times New Roman" w:cs="Times New Roman"/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A collection of written scrolls (containing nearly all of the Old Testament) found in a cave near the Dead Sea in the late 1940s.</w:t>
            </w:r>
          </w:p>
          <w:p w:rsidR="009812AD" w:rsidRPr="009812AD" w:rsidRDefault="009812AD">
            <w:pPr>
              <w:rPr>
                <w:sz w:val="28"/>
                <w:szCs w:val="28"/>
              </w:rPr>
            </w:pP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>Diaspora</w:t>
            </w:r>
          </w:p>
        </w:tc>
        <w:tc>
          <w:tcPr>
            <w:tcW w:w="6318" w:type="dxa"/>
          </w:tcPr>
          <w:p w:rsidR="00A30B5F" w:rsidRDefault="00A30B5F">
            <w:pPr>
              <w:rPr>
                <w:rFonts w:eastAsia="Times New Roman" w:cs="Times New Roman"/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The scattering of the Jews to countries outside of Palestine after the Babylonian captivity.</w:t>
            </w:r>
          </w:p>
          <w:p w:rsidR="009812AD" w:rsidRPr="009812AD" w:rsidRDefault="009812AD">
            <w:pPr>
              <w:rPr>
                <w:sz w:val="28"/>
                <w:szCs w:val="28"/>
              </w:rPr>
            </w:pP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>Exile</w:t>
            </w:r>
          </w:p>
        </w:tc>
        <w:tc>
          <w:tcPr>
            <w:tcW w:w="6318" w:type="dxa"/>
          </w:tcPr>
          <w:p w:rsidR="00A30B5F" w:rsidRDefault="00A30B5F">
            <w:pPr>
              <w:rPr>
                <w:rFonts w:eastAsia="Times New Roman" w:cs="Times New Roman"/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The act of expelling a person from their native land. Israelites were exiled from Jerusalem and sent to Babylon to be slaves.</w:t>
            </w:r>
          </w:p>
          <w:p w:rsidR="009812AD" w:rsidRPr="009812AD" w:rsidRDefault="009812AD">
            <w:pPr>
              <w:rPr>
                <w:sz w:val="28"/>
                <w:szCs w:val="28"/>
              </w:rPr>
            </w:pP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 xml:space="preserve">Exodus </w:t>
            </w:r>
          </w:p>
        </w:tc>
        <w:tc>
          <w:tcPr>
            <w:tcW w:w="6318" w:type="dxa"/>
          </w:tcPr>
          <w:p w:rsidR="00A30B5F" w:rsidRDefault="00A30B5F">
            <w:pPr>
              <w:rPr>
                <w:rFonts w:eastAsia="Times New Roman" w:cs="Times New Roman"/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A journey by a large group to escape from a hostile environment. Israelites leaving Egypt.</w:t>
            </w:r>
          </w:p>
          <w:p w:rsidR="009812AD" w:rsidRPr="009812AD" w:rsidRDefault="009812AD">
            <w:pPr>
              <w:rPr>
                <w:sz w:val="28"/>
                <w:szCs w:val="28"/>
              </w:rPr>
            </w:pP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 xml:space="preserve">Hanukkah </w:t>
            </w:r>
          </w:p>
        </w:tc>
        <w:tc>
          <w:tcPr>
            <w:tcW w:w="6318" w:type="dxa"/>
          </w:tcPr>
          <w:p w:rsidR="00A30B5F" w:rsidRDefault="00A30B5F">
            <w:pPr>
              <w:rPr>
                <w:rFonts w:eastAsia="Times New Roman" w:cs="Times New Roman"/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An 8 day Jewish holiday that celebrates the recovery and purification of the Holy Temple.</w:t>
            </w:r>
          </w:p>
          <w:p w:rsidR="009812AD" w:rsidRPr="009812AD" w:rsidRDefault="009812AD">
            <w:pPr>
              <w:rPr>
                <w:sz w:val="28"/>
                <w:szCs w:val="28"/>
              </w:rPr>
            </w:pP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>Hebrew</w:t>
            </w:r>
          </w:p>
        </w:tc>
        <w:tc>
          <w:tcPr>
            <w:tcW w:w="6318" w:type="dxa"/>
          </w:tcPr>
          <w:p w:rsidR="00A30B5F" w:rsidRPr="009812AD" w:rsidRDefault="00A30B5F">
            <w:pPr>
              <w:rPr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The language of the Old Testament.</w:t>
            </w: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 xml:space="preserve">Hebrew Bible </w:t>
            </w:r>
          </w:p>
        </w:tc>
        <w:tc>
          <w:tcPr>
            <w:tcW w:w="6318" w:type="dxa"/>
          </w:tcPr>
          <w:p w:rsidR="00A30B5F" w:rsidRPr="009812AD" w:rsidRDefault="00A30B5F">
            <w:pPr>
              <w:rPr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The Old Testament</w:t>
            </w: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>Jerusalem</w:t>
            </w:r>
          </w:p>
        </w:tc>
        <w:tc>
          <w:tcPr>
            <w:tcW w:w="6318" w:type="dxa"/>
          </w:tcPr>
          <w:p w:rsidR="00A30B5F" w:rsidRDefault="00A30B5F">
            <w:pPr>
              <w:rPr>
                <w:rFonts w:eastAsia="Times New Roman" w:cs="Times New Roman"/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The current capital of Israel and an ancient city that is holy to Judaism, Christianity, and Islam.</w:t>
            </w:r>
          </w:p>
          <w:p w:rsidR="009812AD" w:rsidRPr="009812AD" w:rsidRDefault="009812AD">
            <w:pPr>
              <w:rPr>
                <w:sz w:val="28"/>
                <w:szCs w:val="28"/>
              </w:rPr>
            </w:pP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>Jewish</w:t>
            </w:r>
          </w:p>
        </w:tc>
        <w:tc>
          <w:tcPr>
            <w:tcW w:w="6318" w:type="dxa"/>
          </w:tcPr>
          <w:p w:rsidR="00A30B5F" w:rsidRPr="009812AD" w:rsidRDefault="00A30B5F">
            <w:pPr>
              <w:rPr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Anyone who is from the family line of Abraham.</w:t>
            </w: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 xml:space="preserve">Judah </w:t>
            </w:r>
          </w:p>
        </w:tc>
        <w:tc>
          <w:tcPr>
            <w:tcW w:w="6318" w:type="dxa"/>
          </w:tcPr>
          <w:p w:rsidR="00A30B5F" w:rsidRPr="009812AD" w:rsidRDefault="00A30B5F">
            <w:pPr>
              <w:rPr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A Hebrew kingdom in Palestine, established around 922 B.C. when Israel split in two.</w:t>
            </w: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lastRenderedPageBreak/>
              <w:t xml:space="preserve">Judaism </w:t>
            </w:r>
          </w:p>
        </w:tc>
        <w:tc>
          <w:tcPr>
            <w:tcW w:w="6318" w:type="dxa"/>
          </w:tcPr>
          <w:p w:rsidR="00A30B5F" w:rsidRDefault="00A30B5F">
            <w:pPr>
              <w:rPr>
                <w:rFonts w:eastAsia="Times New Roman" w:cs="Times New Roman"/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A religion with a belief in one god (Yahweh). It started with Abraham and the Hebrew people. They preserved their early history in the Old Testament.</w:t>
            </w:r>
          </w:p>
          <w:p w:rsidR="009812AD" w:rsidRPr="009812AD" w:rsidRDefault="009812AD">
            <w:pPr>
              <w:rPr>
                <w:sz w:val="28"/>
                <w:szCs w:val="28"/>
              </w:rPr>
            </w:pP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>Kosher</w:t>
            </w:r>
          </w:p>
        </w:tc>
        <w:tc>
          <w:tcPr>
            <w:tcW w:w="6318" w:type="dxa"/>
          </w:tcPr>
          <w:p w:rsidR="00A30B5F" w:rsidRPr="009812AD" w:rsidRDefault="00A30B5F">
            <w:pPr>
              <w:rPr>
                <w:rFonts w:eastAsia="Times New Roman" w:cs="Times New Roman"/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Fit to be eaten according to Jewish dietary laws.</w:t>
            </w:r>
          </w:p>
          <w:p w:rsidR="009812AD" w:rsidRPr="009812AD" w:rsidRDefault="009812AD">
            <w:pPr>
              <w:rPr>
                <w:sz w:val="16"/>
                <w:szCs w:val="16"/>
              </w:rPr>
            </w:pP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 xml:space="preserve">Menorah </w:t>
            </w:r>
          </w:p>
        </w:tc>
        <w:tc>
          <w:tcPr>
            <w:tcW w:w="6318" w:type="dxa"/>
          </w:tcPr>
          <w:p w:rsidR="00A30B5F" w:rsidRPr="009812AD" w:rsidRDefault="00A30B5F">
            <w:pPr>
              <w:rPr>
                <w:rFonts w:eastAsia="Times New Roman" w:cs="Times New Roman"/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A candlestick that hold seven candles. (7 days to create the world) It is the oldest symbol in Judaism.</w:t>
            </w:r>
          </w:p>
          <w:p w:rsidR="009812AD" w:rsidRPr="009812AD" w:rsidRDefault="009812AD">
            <w:pPr>
              <w:rPr>
                <w:sz w:val="16"/>
                <w:szCs w:val="16"/>
              </w:rPr>
            </w:pP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 xml:space="preserve">Messiah </w:t>
            </w:r>
          </w:p>
        </w:tc>
        <w:tc>
          <w:tcPr>
            <w:tcW w:w="6318" w:type="dxa"/>
          </w:tcPr>
          <w:p w:rsidR="00A30B5F" w:rsidRPr="00A30B5F" w:rsidRDefault="00A30B5F">
            <w:pPr>
              <w:rPr>
                <w:sz w:val="32"/>
                <w:szCs w:val="32"/>
              </w:rPr>
            </w:pPr>
            <w:r w:rsidRPr="00A30B5F">
              <w:rPr>
                <w:rFonts w:eastAsia="Times New Roman" w:cs="Times New Roman"/>
                <w:sz w:val="32"/>
                <w:szCs w:val="32"/>
              </w:rPr>
              <w:t>In Judaism, a deliverer sent by god.</w:t>
            </w: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 xml:space="preserve">Monotheism </w:t>
            </w:r>
          </w:p>
        </w:tc>
        <w:tc>
          <w:tcPr>
            <w:tcW w:w="6318" w:type="dxa"/>
          </w:tcPr>
          <w:p w:rsidR="00A30B5F" w:rsidRPr="00A30B5F" w:rsidRDefault="00A30B5F">
            <w:pPr>
              <w:rPr>
                <w:sz w:val="32"/>
                <w:szCs w:val="32"/>
              </w:rPr>
            </w:pPr>
            <w:r w:rsidRPr="00A30B5F">
              <w:rPr>
                <w:rFonts w:eastAsia="Times New Roman" w:cs="Times New Roman"/>
                <w:sz w:val="32"/>
                <w:szCs w:val="32"/>
              </w:rPr>
              <w:t>Belief in only one god.</w:t>
            </w: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 xml:space="preserve">Mount Sinai </w:t>
            </w:r>
          </w:p>
        </w:tc>
        <w:tc>
          <w:tcPr>
            <w:tcW w:w="6318" w:type="dxa"/>
          </w:tcPr>
          <w:p w:rsidR="00A30B5F" w:rsidRPr="009812AD" w:rsidRDefault="00A30B5F">
            <w:pPr>
              <w:rPr>
                <w:rFonts w:eastAsia="Times New Roman" w:cs="Times New Roman"/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The mountain thought to be the peak on which Moses received the Ten Commandments.</w:t>
            </w:r>
          </w:p>
          <w:p w:rsidR="009812AD" w:rsidRPr="009812AD" w:rsidRDefault="009812AD">
            <w:pPr>
              <w:rPr>
                <w:sz w:val="16"/>
                <w:szCs w:val="16"/>
              </w:rPr>
            </w:pP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>Passover</w:t>
            </w:r>
          </w:p>
        </w:tc>
        <w:tc>
          <w:tcPr>
            <w:tcW w:w="6318" w:type="dxa"/>
          </w:tcPr>
          <w:p w:rsidR="00A30B5F" w:rsidRPr="009812AD" w:rsidRDefault="00A30B5F">
            <w:pPr>
              <w:rPr>
                <w:rFonts w:eastAsia="Times New Roman" w:cs="Times New Roman"/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Refers to when the Israelites were "passed over" by the angel of death as dictated by the tenth plague; a holiday celebrated by Jews as a day of deliverance.</w:t>
            </w:r>
          </w:p>
          <w:p w:rsidR="009812AD" w:rsidRPr="009812AD" w:rsidRDefault="009812AD">
            <w:pPr>
              <w:rPr>
                <w:sz w:val="16"/>
                <w:szCs w:val="16"/>
              </w:rPr>
            </w:pP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>Plague</w:t>
            </w:r>
          </w:p>
        </w:tc>
        <w:tc>
          <w:tcPr>
            <w:tcW w:w="6318" w:type="dxa"/>
          </w:tcPr>
          <w:p w:rsidR="00A30B5F" w:rsidRPr="009812AD" w:rsidRDefault="00A30B5F">
            <w:pPr>
              <w:rPr>
                <w:rFonts w:eastAsia="Times New Roman" w:cs="Times New Roman"/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Any large scale calamity (especially when thought to be sent by God).</w:t>
            </w:r>
          </w:p>
          <w:p w:rsidR="009812AD" w:rsidRPr="009812AD" w:rsidRDefault="009812AD">
            <w:pPr>
              <w:rPr>
                <w:sz w:val="16"/>
                <w:szCs w:val="16"/>
              </w:rPr>
            </w:pP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 xml:space="preserve">Prophet </w:t>
            </w:r>
          </w:p>
        </w:tc>
        <w:tc>
          <w:tcPr>
            <w:tcW w:w="6318" w:type="dxa"/>
          </w:tcPr>
          <w:p w:rsidR="00A30B5F" w:rsidRPr="00A30B5F" w:rsidRDefault="00A30B5F">
            <w:pPr>
              <w:rPr>
                <w:sz w:val="32"/>
                <w:szCs w:val="32"/>
              </w:rPr>
            </w:pPr>
            <w:r w:rsidRPr="00A30B5F">
              <w:rPr>
                <w:rFonts w:eastAsia="Times New Roman" w:cs="Times New Roman"/>
                <w:sz w:val="32"/>
                <w:szCs w:val="32"/>
              </w:rPr>
              <w:t>A messenger of god.</w:t>
            </w: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>Proverb</w:t>
            </w:r>
          </w:p>
        </w:tc>
        <w:tc>
          <w:tcPr>
            <w:tcW w:w="6318" w:type="dxa"/>
          </w:tcPr>
          <w:p w:rsidR="00A30B5F" w:rsidRPr="00A30B5F" w:rsidRDefault="00A30B5F">
            <w:pPr>
              <w:rPr>
                <w:sz w:val="32"/>
                <w:szCs w:val="32"/>
              </w:rPr>
            </w:pPr>
            <w:r w:rsidRPr="00A30B5F">
              <w:rPr>
                <w:rFonts w:eastAsia="Times New Roman" w:cs="Times New Roman"/>
                <w:sz w:val="32"/>
                <w:szCs w:val="32"/>
              </w:rPr>
              <w:t>A wise saying.</w:t>
            </w: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rFonts w:eastAsia="Times New Roman" w:cs="Times New Roman"/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>Rabbi</w:t>
            </w:r>
          </w:p>
        </w:tc>
        <w:tc>
          <w:tcPr>
            <w:tcW w:w="6318" w:type="dxa"/>
          </w:tcPr>
          <w:p w:rsidR="00A30B5F" w:rsidRPr="00A30B5F" w:rsidRDefault="00A30B5F" w:rsidP="00A30B5F">
            <w:pPr>
              <w:rPr>
                <w:rFonts w:eastAsia="Times New Roman" w:cs="Times New Roman"/>
                <w:sz w:val="32"/>
                <w:szCs w:val="32"/>
              </w:rPr>
            </w:pPr>
            <w:r w:rsidRPr="00A30B5F">
              <w:rPr>
                <w:rFonts w:eastAsia="Times New Roman" w:cs="Times New Roman"/>
                <w:sz w:val="32"/>
                <w:szCs w:val="32"/>
              </w:rPr>
              <w:t>Jewish religious leader.</w:t>
            </w: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rFonts w:eastAsia="Times New Roman" w:cs="Times New Roman"/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 xml:space="preserve">Rule of Law </w:t>
            </w:r>
          </w:p>
        </w:tc>
        <w:tc>
          <w:tcPr>
            <w:tcW w:w="6318" w:type="dxa"/>
          </w:tcPr>
          <w:p w:rsidR="00A30B5F" w:rsidRPr="009812AD" w:rsidRDefault="00A30B5F" w:rsidP="00A30B5F">
            <w:pPr>
              <w:rPr>
                <w:rFonts w:eastAsia="Times New Roman" w:cs="Times New Roman"/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No one is above the law. The principle that every member of a society, even a ruler, must follow the law.</w:t>
            </w:r>
          </w:p>
          <w:p w:rsidR="009812AD" w:rsidRPr="009812AD" w:rsidRDefault="009812AD" w:rsidP="00A30B5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rFonts w:eastAsia="Times New Roman" w:cs="Times New Roman"/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>Sabbath</w:t>
            </w:r>
          </w:p>
        </w:tc>
        <w:tc>
          <w:tcPr>
            <w:tcW w:w="6318" w:type="dxa"/>
          </w:tcPr>
          <w:p w:rsidR="00A30B5F" w:rsidRPr="009812AD" w:rsidRDefault="00A30B5F" w:rsidP="00A30B5F">
            <w:pPr>
              <w:rPr>
                <w:rFonts w:eastAsia="Times New Roman" w:cs="Times New Roman"/>
                <w:sz w:val="28"/>
                <w:szCs w:val="28"/>
              </w:rPr>
            </w:pPr>
            <w:r w:rsidRPr="009812AD">
              <w:rPr>
                <w:rFonts w:eastAsia="Times New Roman" w:cs="Times New Roman"/>
                <w:sz w:val="28"/>
                <w:szCs w:val="28"/>
              </w:rPr>
              <w:t>Holy day of rest and worship, Saturday for Jews and Sunday for Christians.</w:t>
            </w:r>
          </w:p>
          <w:p w:rsidR="009812AD" w:rsidRPr="009812AD" w:rsidRDefault="009812AD" w:rsidP="00A30B5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rFonts w:eastAsia="Times New Roman" w:cs="Times New Roman"/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 xml:space="preserve">Synagogue </w:t>
            </w:r>
          </w:p>
        </w:tc>
        <w:tc>
          <w:tcPr>
            <w:tcW w:w="6318" w:type="dxa"/>
          </w:tcPr>
          <w:p w:rsidR="00A30B5F" w:rsidRPr="00A30B5F" w:rsidRDefault="00A30B5F" w:rsidP="00A30B5F">
            <w:pPr>
              <w:rPr>
                <w:rFonts w:eastAsia="Times New Roman" w:cs="Times New Roman"/>
                <w:sz w:val="32"/>
                <w:szCs w:val="32"/>
              </w:rPr>
            </w:pPr>
            <w:r w:rsidRPr="00A30B5F">
              <w:rPr>
                <w:rFonts w:eastAsia="Times New Roman" w:cs="Times New Roman"/>
                <w:sz w:val="32"/>
                <w:szCs w:val="32"/>
              </w:rPr>
              <w:t>Jewish place of worship.</w:t>
            </w: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rFonts w:eastAsia="Times New Roman" w:cs="Times New Roman"/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>Torah</w:t>
            </w:r>
          </w:p>
        </w:tc>
        <w:tc>
          <w:tcPr>
            <w:tcW w:w="6318" w:type="dxa"/>
          </w:tcPr>
          <w:p w:rsidR="00A30B5F" w:rsidRPr="00A30B5F" w:rsidRDefault="00A30B5F" w:rsidP="00A30B5F">
            <w:pPr>
              <w:rPr>
                <w:rFonts w:eastAsia="Times New Roman" w:cs="Times New Roman"/>
                <w:sz w:val="32"/>
                <w:szCs w:val="32"/>
              </w:rPr>
            </w:pPr>
            <w:r w:rsidRPr="00A30B5F">
              <w:rPr>
                <w:rFonts w:eastAsia="Times New Roman" w:cs="Times New Roman"/>
                <w:sz w:val="32"/>
                <w:szCs w:val="32"/>
              </w:rPr>
              <w:t>The first five books of the Hebrew bible.</w:t>
            </w:r>
          </w:p>
        </w:tc>
      </w:tr>
      <w:tr w:rsidR="00A30B5F" w:rsidTr="00A30B5F">
        <w:tc>
          <w:tcPr>
            <w:tcW w:w="3978" w:type="dxa"/>
          </w:tcPr>
          <w:p w:rsidR="00A30B5F" w:rsidRPr="00A30B5F" w:rsidRDefault="00A30B5F" w:rsidP="00A30B5F">
            <w:pPr>
              <w:rPr>
                <w:rFonts w:eastAsia="Times New Roman" w:cs="Times New Roman"/>
                <w:sz w:val="48"/>
                <w:szCs w:val="48"/>
              </w:rPr>
            </w:pPr>
            <w:r w:rsidRPr="00A30B5F">
              <w:rPr>
                <w:rFonts w:eastAsia="Times New Roman" w:cs="Times New Roman"/>
                <w:sz w:val="48"/>
                <w:szCs w:val="48"/>
              </w:rPr>
              <w:t xml:space="preserve">Tribe </w:t>
            </w:r>
          </w:p>
        </w:tc>
        <w:tc>
          <w:tcPr>
            <w:tcW w:w="6318" w:type="dxa"/>
          </w:tcPr>
          <w:p w:rsidR="00A30B5F" w:rsidRPr="00A30B5F" w:rsidRDefault="00A30B5F" w:rsidP="00A30B5F">
            <w:pPr>
              <w:rPr>
                <w:rFonts w:eastAsia="Times New Roman" w:cs="Times New Roman"/>
                <w:sz w:val="32"/>
                <w:szCs w:val="32"/>
              </w:rPr>
            </w:pPr>
            <w:r w:rsidRPr="00A30B5F">
              <w:rPr>
                <w:rFonts w:eastAsia="Times New Roman" w:cs="Times New Roman"/>
                <w:sz w:val="32"/>
                <w:szCs w:val="32"/>
              </w:rPr>
              <w:t>A group of related families.</w:t>
            </w:r>
          </w:p>
        </w:tc>
      </w:tr>
    </w:tbl>
    <w:p w:rsidR="00A30B5F" w:rsidRDefault="00A30B5F" w:rsidP="00A3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30B5F" w:rsidSect="00A30B5F">
      <w:headerReference w:type="default" r:id="rId7"/>
      <w:pgSz w:w="12240" w:h="15840"/>
      <w:pgMar w:top="576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5F" w:rsidRDefault="00A30B5F" w:rsidP="00A30B5F">
      <w:pPr>
        <w:spacing w:after="0" w:line="240" w:lineRule="auto"/>
      </w:pPr>
      <w:r>
        <w:separator/>
      </w:r>
    </w:p>
  </w:endnote>
  <w:endnote w:type="continuationSeparator" w:id="0">
    <w:p w:rsidR="00A30B5F" w:rsidRDefault="00A30B5F" w:rsidP="00A3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5F" w:rsidRDefault="00A30B5F" w:rsidP="00A30B5F">
      <w:pPr>
        <w:spacing w:after="0" w:line="240" w:lineRule="auto"/>
      </w:pPr>
      <w:r>
        <w:separator/>
      </w:r>
    </w:p>
  </w:footnote>
  <w:footnote w:type="continuationSeparator" w:id="0">
    <w:p w:rsidR="00A30B5F" w:rsidRDefault="00A30B5F" w:rsidP="00A3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5F" w:rsidRDefault="00A30B5F" w:rsidP="00A30B5F">
    <w:pPr>
      <w:pStyle w:val="Header"/>
      <w:jc w:val="center"/>
      <w:rPr>
        <w:rFonts w:ascii="Bookman Old Style" w:hAnsi="Bookman Old Style"/>
        <w:sz w:val="56"/>
        <w:szCs w:val="56"/>
      </w:rPr>
    </w:pPr>
    <w:r w:rsidRPr="00A30B5F">
      <w:rPr>
        <w:rFonts w:ascii="Bookman Old Style" w:hAnsi="Bookman Old Style"/>
        <w:sz w:val="56"/>
        <w:szCs w:val="56"/>
      </w:rPr>
      <w:t>Judaism Vocabulary</w:t>
    </w:r>
  </w:p>
  <w:p w:rsidR="00A30B5F" w:rsidRPr="00A30B5F" w:rsidRDefault="00A30B5F" w:rsidP="00A30B5F">
    <w:pPr>
      <w:pStyle w:val="Header"/>
      <w:jc w:val="center"/>
      <w:rPr>
        <w:rFonts w:ascii="Bookman Old Style" w:hAnsi="Bookman Old Style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5F"/>
    <w:rsid w:val="00950D78"/>
    <w:rsid w:val="009812AD"/>
    <w:rsid w:val="00A30B5F"/>
    <w:rsid w:val="00F6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B5F"/>
  </w:style>
  <w:style w:type="paragraph" w:styleId="Footer">
    <w:name w:val="footer"/>
    <w:basedOn w:val="Normal"/>
    <w:link w:val="FooterChar"/>
    <w:uiPriority w:val="99"/>
    <w:semiHidden/>
    <w:unhideWhenUsed/>
    <w:rsid w:val="00A3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B5F"/>
  </w:style>
  <w:style w:type="table" w:styleId="TableGrid">
    <w:name w:val="Table Grid"/>
    <w:basedOn w:val="TableNormal"/>
    <w:uiPriority w:val="59"/>
    <w:rsid w:val="00A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">
    <w:name w:val="qword"/>
    <w:basedOn w:val="DefaultParagraphFont"/>
    <w:rsid w:val="00A30B5F"/>
  </w:style>
  <w:style w:type="character" w:customStyle="1" w:styleId="separator">
    <w:name w:val="separator"/>
    <w:basedOn w:val="DefaultParagraphFont"/>
    <w:rsid w:val="00A30B5F"/>
  </w:style>
  <w:style w:type="character" w:customStyle="1" w:styleId="qdef">
    <w:name w:val="qdef"/>
    <w:basedOn w:val="DefaultParagraphFont"/>
    <w:rsid w:val="00A30B5F"/>
  </w:style>
  <w:style w:type="character" w:customStyle="1" w:styleId="number">
    <w:name w:val="number"/>
    <w:basedOn w:val="DefaultParagraphFont"/>
    <w:rsid w:val="00A30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5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A726-CAEE-4D6C-910C-DBF05B89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2011-12-30T22:15:00Z</dcterms:created>
  <dcterms:modified xsi:type="dcterms:W3CDTF">2011-12-30T22:32:00Z</dcterms:modified>
</cp:coreProperties>
</file>