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8" w:type="dxa"/>
        <w:tblLayout w:type="fixed"/>
        <w:tblLook w:val="04A0"/>
      </w:tblPr>
      <w:tblGrid>
        <w:gridCol w:w="4428"/>
        <w:gridCol w:w="6330"/>
      </w:tblGrid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Himalaya</w:t>
            </w:r>
          </w:p>
        </w:tc>
        <w:tc>
          <w:tcPr>
            <w:tcW w:w="6330" w:type="dxa"/>
            <w:vAlign w:val="center"/>
          </w:tcPr>
          <w:p w:rsidR="00C70AA6" w:rsidRPr="00735ACC" w:rsidRDefault="00C70AA6" w:rsidP="00A14F56">
            <w:pPr>
              <w:rPr>
                <w:rFonts w:eastAsia="Times New Roman" w:cs="Times New Roman"/>
                <w:sz w:val="28"/>
                <w:szCs w:val="28"/>
              </w:rPr>
            </w:pPr>
            <w:r w:rsidRPr="00735ACC">
              <w:rPr>
                <w:rFonts w:eastAsia="Times New Roman" w:cs="Times New Roman"/>
                <w:sz w:val="28"/>
                <w:szCs w:val="28"/>
              </w:rPr>
              <w:t xml:space="preserve">The </w:t>
            </w:r>
            <w:r w:rsidRPr="00E26D04">
              <w:rPr>
                <w:rFonts w:eastAsia="Times New Roman" w:cs="Times New Roman"/>
                <w:b/>
                <w:sz w:val="28"/>
                <w:szCs w:val="28"/>
              </w:rPr>
              <w:t>highest mountains</w:t>
            </w:r>
            <w:r w:rsidRPr="00735ACC">
              <w:rPr>
                <w:rFonts w:eastAsia="Times New Roman" w:cs="Times New Roman"/>
                <w:sz w:val="28"/>
                <w:szCs w:val="28"/>
              </w:rPr>
              <w:t xml:space="preserve"> in the world; located in the far north region of India.</w:t>
            </w:r>
            <w:r w:rsidR="009A1918" w:rsidRPr="00735ACC">
              <w:rPr>
                <w:rFonts w:eastAsia="Times New Roman" w:cs="Times New Roman"/>
                <w:sz w:val="28"/>
                <w:szCs w:val="28"/>
              </w:rPr>
              <w:t xml:space="preserve"> (Separate China and India.)</w:t>
            </w:r>
          </w:p>
          <w:p w:rsidR="00735ACC" w:rsidRPr="00735ACC" w:rsidRDefault="00735ACC" w:rsidP="00A14F5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Ganges River</w:t>
            </w:r>
          </w:p>
        </w:tc>
        <w:tc>
          <w:tcPr>
            <w:tcW w:w="6330" w:type="dxa"/>
          </w:tcPr>
          <w:p w:rsidR="00C70AA6" w:rsidRDefault="00C70AA6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 xml:space="preserve">India's </w:t>
            </w: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holy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river</w:t>
            </w:r>
            <w:r w:rsid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Indus River</w:t>
            </w:r>
          </w:p>
        </w:tc>
        <w:tc>
          <w:tcPr>
            <w:tcW w:w="6330" w:type="dxa"/>
          </w:tcPr>
          <w:p w:rsidR="00C70AA6" w:rsidRDefault="000B4A1C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T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he location of the first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river valley civilization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of India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tbl>
            <w:tblPr>
              <w:tblW w:w="472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1"/>
              <w:gridCol w:w="71"/>
            </w:tblGrid>
            <w:tr w:rsidR="00C70AA6" w:rsidRPr="00C70AA6" w:rsidTr="00CD2B9B">
              <w:trPr>
                <w:trHeight w:val="817"/>
                <w:tblCellSpacing w:w="0" w:type="dxa"/>
              </w:trPr>
              <w:tc>
                <w:tcPr>
                  <w:tcW w:w="4651" w:type="dxa"/>
                  <w:vAlign w:val="center"/>
                  <w:hideMark/>
                </w:tcPr>
                <w:p w:rsidR="00C70AA6" w:rsidRPr="00C70AA6" w:rsidRDefault="00C70AA6" w:rsidP="00B361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 w:rsidRPr="000B4A1C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Subcontinent</w:t>
                  </w:r>
                </w:p>
              </w:tc>
              <w:tc>
                <w:tcPr>
                  <w:tcW w:w="71" w:type="dxa"/>
                  <w:vAlign w:val="center"/>
                  <w:hideMark/>
                </w:tcPr>
                <w:p w:rsidR="00C70AA6" w:rsidRPr="00C70AA6" w:rsidRDefault="00C70AA6" w:rsidP="00B361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</w:tbl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330" w:type="dxa"/>
          </w:tcPr>
          <w:p w:rsidR="00C70AA6" w:rsidRDefault="000B4A1C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A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large landmass that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juts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out from a continent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Monsoon</w:t>
            </w:r>
          </w:p>
        </w:tc>
        <w:tc>
          <w:tcPr>
            <w:tcW w:w="6330" w:type="dxa"/>
            <w:vAlign w:val="center"/>
          </w:tcPr>
          <w:p w:rsidR="00C70AA6" w:rsidRDefault="000B4A1C" w:rsidP="003875E9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 xml:space="preserve">A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strong wind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that blows across east Asia at certain times of the year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 w:rsidP="003875E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Caste</w:t>
            </w:r>
          </w:p>
        </w:tc>
        <w:tc>
          <w:tcPr>
            <w:tcW w:w="6330" w:type="dxa"/>
          </w:tcPr>
          <w:p w:rsidR="00C70AA6" w:rsidRDefault="000B4A1C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A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hereditary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social class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among Hindus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Guru</w:t>
            </w:r>
          </w:p>
        </w:tc>
        <w:tc>
          <w:tcPr>
            <w:tcW w:w="6330" w:type="dxa"/>
          </w:tcPr>
          <w:p w:rsidR="00C70AA6" w:rsidRPr="00735ACC" w:rsidRDefault="000B4A1C">
            <w:pPr>
              <w:rPr>
                <w:rFonts w:eastAsia="Times New Roman" w:cs="Times New Roman"/>
                <w:sz w:val="32"/>
                <w:szCs w:val="32"/>
              </w:rPr>
            </w:pPr>
            <w:r w:rsidRPr="00735ACC">
              <w:rPr>
                <w:rFonts w:eastAsia="Times New Roman" w:cs="Times New Roman"/>
                <w:sz w:val="32"/>
                <w:szCs w:val="32"/>
              </w:rPr>
              <w:t>A</w:t>
            </w:r>
            <w:r w:rsidR="00C70AA6" w:rsidRPr="00735ACC">
              <w:rPr>
                <w:rFonts w:eastAsia="Times New Roman" w:cs="Times New Roman"/>
                <w:sz w:val="32"/>
                <w:szCs w:val="32"/>
              </w:rPr>
              <w:t xml:space="preserve"> Hindu or Buddhist religious leader and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spiritual teacher</w:t>
            </w:r>
            <w:r w:rsidRPr="00735ACC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Brahmins</w:t>
            </w:r>
          </w:p>
        </w:tc>
        <w:tc>
          <w:tcPr>
            <w:tcW w:w="6330" w:type="dxa"/>
          </w:tcPr>
          <w:p w:rsidR="00C70AA6" w:rsidRDefault="00C70AA6">
            <w:pPr>
              <w:rPr>
                <w:rFonts w:eastAsia="Times New Roman" w:cs="Times New Roman"/>
                <w:sz w:val="32"/>
                <w:szCs w:val="32"/>
              </w:rPr>
            </w:pP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Pr</w:t>
            </w:r>
            <w:r w:rsidR="00852D73" w:rsidRPr="00E26D04">
              <w:rPr>
                <w:rFonts w:eastAsia="Times New Roman" w:cs="Times New Roman"/>
                <w:b/>
                <w:sz w:val="32"/>
                <w:szCs w:val="32"/>
              </w:rPr>
              <w:t xml:space="preserve">iests </w:t>
            </w:r>
            <w:r w:rsidR="00852D73">
              <w:rPr>
                <w:rFonts w:eastAsia="Times New Roman" w:cs="Times New Roman"/>
                <w:sz w:val="32"/>
                <w:szCs w:val="32"/>
              </w:rPr>
              <w:t>and scholars in India’s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caste system</w:t>
            </w:r>
            <w:r w:rsidR="000B4A1C" w:rsidRPr="00876DD7">
              <w:rPr>
                <w:rFonts w:eastAsia="Times New Roman" w:cs="Times New Roman"/>
                <w:sz w:val="32"/>
                <w:szCs w:val="32"/>
              </w:rPr>
              <w:t>.</w:t>
            </w:r>
            <w:r w:rsidR="00852D73">
              <w:rPr>
                <w:rFonts w:eastAsia="Times New Roman" w:cs="Times New Roman"/>
                <w:sz w:val="32"/>
                <w:szCs w:val="32"/>
              </w:rPr>
              <w:t xml:space="preserve"> Highest level in</w:t>
            </w:r>
            <w:r w:rsidR="00CD2B9B">
              <w:rPr>
                <w:rFonts w:eastAsia="Times New Roman" w:cs="Times New Roman"/>
                <w:sz w:val="32"/>
                <w:szCs w:val="32"/>
              </w:rPr>
              <w:t xml:space="preserve"> India</w:t>
            </w:r>
            <w:r w:rsidR="00852D73">
              <w:rPr>
                <w:rFonts w:eastAsia="Times New Roman" w:cs="Times New Roman"/>
                <w:sz w:val="32"/>
                <w:szCs w:val="32"/>
              </w:rPr>
              <w:t>’s</w:t>
            </w:r>
            <w:r w:rsidR="00CD2B9B">
              <w:rPr>
                <w:rFonts w:eastAsia="Times New Roman" w:cs="Times New Roman"/>
                <w:sz w:val="32"/>
                <w:szCs w:val="32"/>
              </w:rPr>
              <w:t xml:space="preserve"> caste system.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Untouchables</w:t>
            </w:r>
          </w:p>
        </w:tc>
        <w:tc>
          <w:tcPr>
            <w:tcW w:w="6330" w:type="dxa"/>
          </w:tcPr>
          <w:p w:rsidR="00C70AA6" w:rsidRDefault="00876DD7" w:rsidP="00876DD7">
            <w:pPr>
              <w:rPr>
                <w:rFonts w:eastAsia="Times New Roman" w:cs="Times New Roman"/>
                <w:sz w:val="32"/>
                <w:szCs w:val="32"/>
              </w:rPr>
            </w:pP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L</w:t>
            </w:r>
            <w:r w:rsidR="00852D73" w:rsidRPr="00E26D04">
              <w:rPr>
                <w:rFonts w:eastAsia="Times New Roman" w:cs="Times New Roman"/>
                <w:b/>
                <w:sz w:val="32"/>
                <w:szCs w:val="32"/>
              </w:rPr>
              <w:t>owest class</w:t>
            </w:r>
            <w:r w:rsidR="00852D73">
              <w:rPr>
                <w:rFonts w:eastAsia="Times New Roman" w:cs="Times New Roman"/>
                <w:sz w:val="32"/>
                <w:szCs w:val="32"/>
              </w:rPr>
              <w:t xml:space="preserve"> of people in India’s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sz w:val="32"/>
                <w:szCs w:val="32"/>
              </w:rPr>
              <w:t>caste system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, </w:t>
            </w:r>
            <w:r w:rsidR="00852D73">
              <w:rPr>
                <w:rFonts w:eastAsia="Times New Roman" w:cs="Times New Roman"/>
                <w:sz w:val="32"/>
                <w:szCs w:val="32"/>
              </w:rPr>
              <w:t xml:space="preserve">they 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do all the dirty work of 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the 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>society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 w:rsidP="00876DD7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Siddhartha Gautama</w:t>
            </w:r>
          </w:p>
        </w:tc>
        <w:tc>
          <w:tcPr>
            <w:tcW w:w="6330" w:type="dxa"/>
          </w:tcPr>
          <w:p w:rsidR="00852D73" w:rsidRPr="00735ACC" w:rsidRDefault="00876DD7" w:rsidP="00852D73">
            <w:pPr>
              <w:rPr>
                <w:rFonts w:eastAsia="Times New Roman" w:cs="Times New Roman"/>
                <w:sz w:val="32"/>
                <w:szCs w:val="32"/>
              </w:rPr>
            </w:pPr>
            <w:r w:rsidRPr="00735ACC">
              <w:rPr>
                <w:rFonts w:eastAsia="Times New Roman" w:cs="Times New Roman"/>
                <w:sz w:val="32"/>
                <w:szCs w:val="32"/>
              </w:rPr>
              <w:t>F</w:t>
            </w:r>
            <w:r w:rsidR="00C70AA6" w:rsidRPr="00735ACC">
              <w:rPr>
                <w:rFonts w:eastAsia="Times New Roman" w:cs="Times New Roman"/>
                <w:sz w:val="32"/>
                <w:szCs w:val="32"/>
              </w:rPr>
              <w:t>ounder of Buddhism</w:t>
            </w:r>
            <w:r w:rsidRPr="00735ACC">
              <w:rPr>
                <w:rFonts w:eastAsia="Times New Roman" w:cs="Times New Roman"/>
                <w:sz w:val="32"/>
                <w:szCs w:val="32"/>
              </w:rPr>
              <w:t>.</w:t>
            </w:r>
            <w:r w:rsidR="00852D73" w:rsidRPr="00735ACC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852D73" w:rsidRPr="00E26D04">
              <w:rPr>
                <w:rFonts w:eastAsia="Times New Roman" w:cs="Times New Roman"/>
                <w:b/>
                <w:sz w:val="32"/>
                <w:szCs w:val="32"/>
              </w:rPr>
              <w:t>Buddha</w:t>
            </w:r>
          </w:p>
          <w:p w:rsidR="00C70AA6" w:rsidRPr="00735ACC" w:rsidRDefault="00852D73" w:rsidP="00852D73">
            <w:pPr>
              <w:rPr>
                <w:rFonts w:eastAsia="Times New Roman" w:cs="Times New Roman"/>
                <w:sz w:val="32"/>
                <w:szCs w:val="32"/>
              </w:rPr>
            </w:pPr>
            <w:r w:rsidRPr="00735ACC">
              <w:rPr>
                <w:rFonts w:eastAsia="Times New Roman" w:cs="Times New Roman"/>
                <w:sz w:val="32"/>
                <w:szCs w:val="32"/>
              </w:rPr>
              <w:t>“Enlightened One”</w:t>
            </w:r>
          </w:p>
          <w:p w:rsidR="00735ACC" w:rsidRPr="00735ACC" w:rsidRDefault="00735ACC" w:rsidP="00852D73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Hinduism</w:t>
            </w:r>
          </w:p>
        </w:tc>
        <w:tc>
          <w:tcPr>
            <w:tcW w:w="6330" w:type="dxa"/>
          </w:tcPr>
          <w:p w:rsidR="00C70AA6" w:rsidRDefault="00C70AA6">
            <w:pPr>
              <w:rPr>
                <w:rFonts w:eastAsia="Times New Roman" w:cs="Times New Roman"/>
                <w:sz w:val="28"/>
                <w:szCs w:val="28"/>
              </w:rPr>
            </w:pPr>
            <w:r w:rsidRPr="00876DD7">
              <w:rPr>
                <w:rFonts w:eastAsia="Times New Roman" w:cs="Times New Roman"/>
                <w:sz w:val="28"/>
                <w:szCs w:val="28"/>
              </w:rPr>
              <w:t xml:space="preserve">A </w:t>
            </w:r>
            <w:r w:rsidRPr="00E26D04">
              <w:rPr>
                <w:rFonts w:eastAsia="Times New Roman" w:cs="Times New Roman"/>
                <w:b/>
                <w:sz w:val="28"/>
                <w:szCs w:val="28"/>
              </w:rPr>
              <w:t>religion</w:t>
            </w:r>
            <w:r w:rsidRPr="00876DD7">
              <w:rPr>
                <w:rFonts w:eastAsia="Times New Roman" w:cs="Times New Roman"/>
                <w:sz w:val="28"/>
                <w:szCs w:val="28"/>
              </w:rPr>
              <w:t xml:space="preserve"> and philosophy developed in ancient India, characterized by a belief in </w:t>
            </w:r>
            <w:r w:rsidRPr="00E26D04">
              <w:rPr>
                <w:rFonts w:eastAsia="Times New Roman" w:cs="Times New Roman"/>
                <w:b/>
                <w:sz w:val="28"/>
                <w:szCs w:val="28"/>
              </w:rPr>
              <w:t xml:space="preserve">reincarnation </w:t>
            </w:r>
            <w:r w:rsidRPr="00876DD7">
              <w:rPr>
                <w:rFonts w:eastAsia="Times New Roman" w:cs="Times New Roman"/>
                <w:sz w:val="28"/>
                <w:szCs w:val="28"/>
              </w:rPr>
              <w:t>and a supreme being who takes many forms</w:t>
            </w:r>
            <w:r w:rsidR="00876DD7" w:rsidRPr="00876DD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Brahman</w:t>
            </w:r>
          </w:p>
        </w:tc>
        <w:tc>
          <w:tcPr>
            <w:tcW w:w="6330" w:type="dxa"/>
          </w:tcPr>
          <w:p w:rsidR="00C70AA6" w:rsidRPr="00735ACC" w:rsidRDefault="00876DD7">
            <w:pPr>
              <w:rPr>
                <w:rFonts w:eastAsia="Times New Roman" w:cs="Times New Roman"/>
                <w:sz w:val="28"/>
                <w:szCs w:val="28"/>
              </w:rPr>
            </w:pPr>
            <w:r w:rsidRPr="00735ACC">
              <w:rPr>
                <w:rFonts w:eastAsia="Times New Roman" w:cs="Times New Roman"/>
                <w:sz w:val="28"/>
                <w:szCs w:val="28"/>
              </w:rPr>
              <w:t>I</w:t>
            </w:r>
            <w:r w:rsidR="00C70AA6" w:rsidRPr="00735ACC">
              <w:rPr>
                <w:rFonts w:eastAsia="Times New Roman" w:cs="Times New Roman"/>
                <w:sz w:val="28"/>
                <w:szCs w:val="28"/>
              </w:rPr>
              <w:t xml:space="preserve">n Hinduism he was the </w:t>
            </w:r>
            <w:r w:rsidR="00C70AA6" w:rsidRPr="00E26D04">
              <w:rPr>
                <w:rFonts w:eastAsia="Times New Roman" w:cs="Times New Roman"/>
                <w:b/>
                <w:sz w:val="28"/>
                <w:szCs w:val="28"/>
              </w:rPr>
              <w:t>universal soul</w:t>
            </w:r>
            <w:r w:rsidR="00C70AA6" w:rsidRPr="00735ACC">
              <w:rPr>
                <w:rFonts w:eastAsia="Times New Roman" w:cs="Times New Roman"/>
                <w:sz w:val="28"/>
                <w:szCs w:val="28"/>
              </w:rPr>
              <w:t>, and in the trinity of gods in Hinduism he was the Creator</w:t>
            </w:r>
            <w:r w:rsidRPr="00735AC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C70AA6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Reincarnation</w:t>
            </w:r>
          </w:p>
        </w:tc>
        <w:tc>
          <w:tcPr>
            <w:tcW w:w="6330" w:type="dxa"/>
          </w:tcPr>
          <w:p w:rsidR="009A1918" w:rsidRDefault="009A1918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Born, live, die, reborn.</w:t>
            </w:r>
          </w:p>
          <w:p w:rsidR="00C70AA6" w:rsidRDefault="009A1918" w:rsidP="009A1918">
            <w:pPr>
              <w:rPr>
                <w:rFonts w:eastAsia="Times New Roman" w:cs="Times New Roman"/>
                <w:sz w:val="32"/>
                <w:szCs w:val="32"/>
              </w:rPr>
            </w:pP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Repeat life cycle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over and over.</w:t>
            </w:r>
          </w:p>
          <w:p w:rsidR="00735ACC" w:rsidRPr="00735ACC" w:rsidRDefault="00735ACC" w:rsidP="009A1918">
            <w:pPr>
              <w:rPr>
                <w:sz w:val="20"/>
                <w:szCs w:val="20"/>
              </w:rPr>
            </w:pPr>
          </w:p>
        </w:tc>
      </w:tr>
      <w:tr w:rsidR="00C70AA6" w:rsidRPr="00B361E9" w:rsidTr="00CD2B9B">
        <w:trPr>
          <w:trHeight w:val="196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Dharma</w:t>
            </w:r>
          </w:p>
        </w:tc>
        <w:tc>
          <w:tcPr>
            <w:tcW w:w="6330" w:type="dxa"/>
          </w:tcPr>
          <w:p w:rsidR="00735ACC" w:rsidRPr="00735ACC" w:rsidRDefault="00C70AA6">
            <w:pPr>
              <w:rPr>
                <w:rFonts w:eastAsia="Times New Roman" w:cs="Times New Roman"/>
                <w:sz w:val="32"/>
                <w:szCs w:val="32"/>
              </w:rPr>
            </w:pPr>
            <w:r w:rsidRPr="00271444">
              <w:rPr>
                <w:rFonts w:eastAsia="Times New Roman" w:cs="Times New Roman"/>
                <w:sz w:val="32"/>
                <w:szCs w:val="32"/>
              </w:rPr>
              <w:t>In Hindu</w:t>
            </w:r>
            <w:r w:rsidR="00852D73">
              <w:rPr>
                <w:rFonts w:eastAsia="Times New Roman" w:cs="Times New Roman"/>
                <w:sz w:val="32"/>
                <w:szCs w:val="32"/>
              </w:rPr>
              <w:t>ism,</w:t>
            </w:r>
            <w:r w:rsidRPr="00271444">
              <w:rPr>
                <w:rFonts w:eastAsia="Times New Roman" w:cs="Times New Roman"/>
                <w:sz w:val="32"/>
                <w:szCs w:val="32"/>
              </w:rPr>
              <w:t xml:space="preserve"> a person's religious and moral duties</w:t>
            </w:r>
            <w:r w:rsidR="00876DD7" w:rsidRPr="00271444"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  <w:tr w:rsidR="00C70AA6" w:rsidRPr="00B361E9" w:rsidTr="00CD2B9B">
        <w:trPr>
          <w:trHeight w:val="1060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Karma</w:t>
            </w:r>
          </w:p>
        </w:tc>
        <w:tc>
          <w:tcPr>
            <w:tcW w:w="6330" w:type="dxa"/>
          </w:tcPr>
          <w:p w:rsidR="00C70AA6" w:rsidRPr="00876DD7" w:rsidRDefault="000B4A1C" w:rsidP="000B4A1C">
            <w:pPr>
              <w:rPr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T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>he effects of a person's actions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. </w:t>
            </w: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Good deeds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bring good karma.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="00852D73" w:rsidRPr="00E26D04">
              <w:rPr>
                <w:rFonts w:eastAsia="Times New Roman" w:cs="Times New Roman"/>
                <w:b/>
                <w:sz w:val="32"/>
                <w:szCs w:val="32"/>
              </w:rPr>
              <w:t>Bad deeds</w:t>
            </w:r>
            <w:r w:rsidR="00852D73">
              <w:rPr>
                <w:rFonts w:eastAsia="Times New Roman" w:cs="Times New Roman"/>
                <w:sz w:val="32"/>
                <w:szCs w:val="32"/>
              </w:rPr>
              <w:t xml:space="preserve"> bring bad karma.</w:t>
            </w:r>
          </w:p>
        </w:tc>
      </w:tr>
      <w:tr w:rsidR="00C70AA6" w:rsidRPr="00B361E9" w:rsidTr="00735ACC">
        <w:trPr>
          <w:trHeight w:val="1997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Buddhism</w:t>
            </w:r>
          </w:p>
        </w:tc>
        <w:tc>
          <w:tcPr>
            <w:tcW w:w="6330" w:type="dxa"/>
          </w:tcPr>
          <w:p w:rsidR="00C70AA6" w:rsidRPr="00876DD7" w:rsidRDefault="00876DD7">
            <w:pPr>
              <w:rPr>
                <w:sz w:val="28"/>
                <w:szCs w:val="28"/>
              </w:rPr>
            </w:pPr>
            <w:r w:rsidRPr="00876DD7">
              <w:rPr>
                <w:rFonts w:eastAsia="Times New Roman" w:cs="Times New Roman"/>
                <w:sz w:val="28"/>
                <w:szCs w:val="28"/>
              </w:rPr>
              <w:t>T</w:t>
            </w:r>
            <w:r w:rsidR="00C70AA6" w:rsidRPr="00876DD7">
              <w:rPr>
                <w:rFonts w:eastAsia="Times New Roman" w:cs="Times New Roman"/>
                <w:sz w:val="28"/>
                <w:szCs w:val="28"/>
              </w:rPr>
              <w:t xml:space="preserve">he teaching of Buddha that life is permeated with </w:t>
            </w:r>
            <w:r w:rsidR="00735ACC" w:rsidRPr="00E26D04">
              <w:rPr>
                <w:rFonts w:eastAsia="Times New Roman" w:cs="Times New Roman"/>
                <w:b/>
                <w:sz w:val="28"/>
                <w:szCs w:val="28"/>
              </w:rPr>
              <w:t>suffering</w:t>
            </w:r>
            <w:r w:rsidR="00735ACC">
              <w:rPr>
                <w:rFonts w:eastAsia="Times New Roman" w:cs="Times New Roman"/>
                <w:sz w:val="28"/>
                <w:szCs w:val="28"/>
              </w:rPr>
              <w:t xml:space="preserve"> caused by </w:t>
            </w:r>
            <w:r w:rsidR="00735ACC" w:rsidRPr="00E26D04">
              <w:rPr>
                <w:rFonts w:eastAsia="Times New Roman" w:cs="Times New Roman"/>
                <w:b/>
                <w:sz w:val="28"/>
                <w:szCs w:val="28"/>
              </w:rPr>
              <w:t>desire</w:t>
            </w:r>
            <w:r w:rsidR="00735ACC">
              <w:rPr>
                <w:rFonts w:eastAsia="Times New Roman" w:cs="Times New Roman"/>
                <w:sz w:val="28"/>
                <w:szCs w:val="28"/>
              </w:rPr>
              <w:t>,</w:t>
            </w:r>
            <w:r w:rsidR="00C70AA6" w:rsidRPr="00876DD7">
              <w:rPr>
                <w:rFonts w:eastAsia="Times New Roman" w:cs="Times New Roman"/>
                <w:sz w:val="28"/>
                <w:szCs w:val="28"/>
              </w:rPr>
              <w:t xml:space="preserve"> suffering cea</w:t>
            </w:r>
            <w:r w:rsidR="00735ACC">
              <w:rPr>
                <w:rFonts w:eastAsia="Times New Roman" w:cs="Times New Roman"/>
                <w:sz w:val="28"/>
                <w:szCs w:val="28"/>
              </w:rPr>
              <w:t>ses when desire ceases, and</w:t>
            </w:r>
            <w:r w:rsidR="00C70AA6" w:rsidRPr="00876DD7">
              <w:rPr>
                <w:rFonts w:eastAsia="Times New Roman" w:cs="Times New Roman"/>
                <w:sz w:val="28"/>
                <w:szCs w:val="28"/>
              </w:rPr>
              <w:t xml:space="preserve"> enlightenment obtained through right conduct and wisdom and meditation releases one from desire and suffering and rebirth</w:t>
            </w:r>
            <w:r w:rsidRPr="00876DD7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C70AA6" w:rsidRPr="00B361E9" w:rsidTr="00CD2B9B">
        <w:trPr>
          <w:trHeight w:val="673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Nirvana</w:t>
            </w:r>
          </w:p>
        </w:tc>
        <w:tc>
          <w:tcPr>
            <w:tcW w:w="6330" w:type="dxa"/>
          </w:tcPr>
          <w:p w:rsidR="00C70AA6" w:rsidRPr="00876DD7" w:rsidRDefault="00876DD7">
            <w:pPr>
              <w:rPr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 xml:space="preserve">A 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condition of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great peace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or happiness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  <w:tr w:rsidR="00C70AA6" w:rsidRPr="00B361E9" w:rsidTr="00CD2B9B">
        <w:trPr>
          <w:trHeight w:val="1040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Theocracy</w:t>
            </w:r>
          </w:p>
        </w:tc>
        <w:tc>
          <w:tcPr>
            <w:tcW w:w="6330" w:type="dxa"/>
          </w:tcPr>
          <w:p w:rsidR="00C70AA6" w:rsidRPr="00876DD7" w:rsidRDefault="00876DD7" w:rsidP="00852D73">
            <w:pPr>
              <w:rPr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T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>he belief in government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rule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by divine guidance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  <w:r w:rsidR="00852D73">
              <w:rPr>
                <w:rFonts w:eastAsia="Times New Roman" w:cs="Times New Roman"/>
                <w:sz w:val="32"/>
                <w:szCs w:val="32"/>
              </w:rPr>
              <w:t xml:space="preserve">  (A government </w:t>
            </w:r>
            <w:r w:rsidR="00852D73" w:rsidRPr="00E26D04">
              <w:rPr>
                <w:rFonts w:eastAsia="Times New Roman" w:cs="Times New Roman"/>
                <w:b/>
                <w:sz w:val="32"/>
                <w:szCs w:val="32"/>
              </w:rPr>
              <w:t>ruled by religion</w:t>
            </w:r>
            <w:r w:rsidR="00852D73">
              <w:rPr>
                <w:rFonts w:eastAsia="Times New Roman" w:cs="Times New Roman"/>
                <w:sz w:val="32"/>
                <w:szCs w:val="32"/>
              </w:rPr>
              <w:t>)</w:t>
            </w:r>
          </w:p>
        </w:tc>
      </w:tr>
      <w:tr w:rsidR="00C70AA6" w:rsidRPr="00B361E9" w:rsidTr="00CD2B9B">
        <w:trPr>
          <w:trHeight w:val="854"/>
        </w:trPr>
        <w:tc>
          <w:tcPr>
            <w:tcW w:w="4428" w:type="dxa"/>
          </w:tcPr>
          <w:p w:rsidR="00C70AA6" w:rsidRPr="000B4A1C" w:rsidRDefault="00C70AA6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Sanskrit</w:t>
            </w:r>
          </w:p>
        </w:tc>
        <w:tc>
          <w:tcPr>
            <w:tcW w:w="6330" w:type="dxa"/>
          </w:tcPr>
          <w:p w:rsidR="00C70AA6" w:rsidRPr="00876DD7" w:rsidRDefault="00876DD7">
            <w:pPr>
              <w:rPr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T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he most important </w:t>
            </w:r>
            <w:r w:rsidR="00C70AA6" w:rsidRPr="00E26D04">
              <w:rPr>
                <w:rFonts w:eastAsia="Times New Roman" w:cs="Times New Roman"/>
                <w:b/>
                <w:sz w:val="32"/>
                <w:szCs w:val="32"/>
              </w:rPr>
              <w:t>language</w:t>
            </w:r>
            <w:r w:rsidR="00C70AA6" w:rsidRPr="00876DD7">
              <w:rPr>
                <w:rFonts w:eastAsia="Times New Roman" w:cs="Times New Roman"/>
                <w:sz w:val="32"/>
                <w:szCs w:val="32"/>
              </w:rPr>
              <w:t xml:space="preserve"> of ancient India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</w:tc>
      </w:tr>
      <w:tr w:rsidR="00CD2B9B" w:rsidRPr="00C70AA6" w:rsidTr="00CD2B9B">
        <w:tc>
          <w:tcPr>
            <w:tcW w:w="4428" w:type="dxa"/>
            <w:hideMark/>
          </w:tcPr>
          <w:p w:rsidR="00CD2B9B" w:rsidRPr="00C70AA6" w:rsidRDefault="00CD2B9B" w:rsidP="00816B21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6330" w:type="dxa"/>
            <w:hideMark/>
          </w:tcPr>
          <w:p w:rsidR="00CD2B9B" w:rsidRPr="00C70AA6" w:rsidRDefault="00CD2B9B" w:rsidP="00816B21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CD2B9B" w:rsidRPr="00C70AA6" w:rsidTr="00CD2B9B">
        <w:tc>
          <w:tcPr>
            <w:tcW w:w="4428" w:type="dxa"/>
            <w:hideMark/>
          </w:tcPr>
          <w:p w:rsidR="00CD2B9B" w:rsidRPr="00C70AA6" w:rsidRDefault="00CD2B9B" w:rsidP="00816B21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  <w:tc>
          <w:tcPr>
            <w:tcW w:w="6330" w:type="dxa"/>
            <w:hideMark/>
          </w:tcPr>
          <w:p w:rsidR="00CD2B9B" w:rsidRPr="00C70AA6" w:rsidRDefault="00CD2B9B" w:rsidP="00816B21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C70AA6" w:rsidRPr="00C70AA6" w:rsidRDefault="00C70AA6" w:rsidP="00C70AA6">
      <w:pPr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</w:rPr>
      </w:pPr>
    </w:p>
    <w:p w:rsidR="00C70AA6" w:rsidRPr="00C70AA6" w:rsidRDefault="00C70AA6" w:rsidP="00C70AA6">
      <w:pPr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</w:tblGrid>
      <w:tr w:rsidR="00CD2B9B" w:rsidRPr="00C70AA6" w:rsidTr="00B361E9">
        <w:trPr>
          <w:tblCellSpacing w:w="0" w:type="dxa"/>
        </w:trPr>
        <w:tc>
          <w:tcPr>
            <w:tcW w:w="1635" w:type="dxa"/>
            <w:vAlign w:val="center"/>
            <w:hideMark/>
          </w:tcPr>
          <w:p w:rsidR="00CD2B9B" w:rsidRPr="00C70AA6" w:rsidRDefault="00CD2B9B" w:rsidP="00C7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428"/>
        <w:gridCol w:w="6300"/>
      </w:tblGrid>
      <w:tr w:rsidR="00C70AA6" w:rsidRPr="00B361E9" w:rsidTr="00CD2B9B">
        <w:tc>
          <w:tcPr>
            <w:tcW w:w="4428" w:type="dxa"/>
          </w:tcPr>
          <w:p w:rsidR="00C70AA6" w:rsidRPr="000B4A1C" w:rsidRDefault="00B361E9" w:rsidP="00B361E9">
            <w:pPr>
              <w:jc w:val="center"/>
              <w:rPr>
                <w:sz w:val="44"/>
                <w:szCs w:val="44"/>
              </w:rPr>
            </w:pPr>
            <w:proofErr w:type="spellStart"/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Stupa</w:t>
            </w:r>
            <w:proofErr w:type="spellEnd"/>
          </w:p>
        </w:tc>
        <w:tc>
          <w:tcPr>
            <w:tcW w:w="6300" w:type="dxa"/>
          </w:tcPr>
          <w:p w:rsidR="00C70AA6" w:rsidRDefault="00876DD7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A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dome-shaped structure that serves as a </w:t>
            </w:r>
            <w:r w:rsidR="00B361E9" w:rsidRPr="00E26D04">
              <w:rPr>
                <w:rFonts w:eastAsia="Times New Roman" w:cs="Times New Roman"/>
                <w:b/>
                <w:sz w:val="32"/>
                <w:szCs w:val="32"/>
              </w:rPr>
              <w:t>Buddhist shrine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  <w:r w:rsidR="009A1918">
              <w:rPr>
                <w:rFonts w:eastAsia="Times New Roman" w:cs="Times New Roman"/>
                <w:sz w:val="32"/>
                <w:szCs w:val="32"/>
              </w:rPr>
              <w:t xml:space="preserve"> Place to meditate. 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Pilgrim</w:t>
            </w:r>
          </w:p>
        </w:tc>
        <w:tc>
          <w:tcPr>
            <w:tcW w:w="6300" w:type="dxa"/>
            <w:vAlign w:val="center"/>
          </w:tcPr>
          <w:p w:rsidR="00B361E9" w:rsidRDefault="00876DD7" w:rsidP="00026AB7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S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>omeone who</w:t>
            </w:r>
            <w:r w:rsidR="00B361E9" w:rsidRPr="00E26D04">
              <w:rPr>
                <w:rFonts w:eastAsia="Times New Roman" w:cs="Times New Roman"/>
                <w:b/>
                <w:sz w:val="32"/>
                <w:szCs w:val="32"/>
              </w:rPr>
              <w:t xml:space="preserve"> journeys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to a </w:t>
            </w:r>
            <w:r w:rsidR="00B361E9" w:rsidRPr="00E26D04">
              <w:rPr>
                <w:rFonts w:eastAsia="Times New Roman" w:cs="Times New Roman"/>
                <w:b/>
                <w:sz w:val="32"/>
                <w:szCs w:val="32"/>
              </w:rPr>
              <w:t>sacred place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as an act of religious devotion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 w:rsidP="00026AB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Epic</w:t>
            </w:r>
          </w:p>
        </w:tc>
        <w:tc>
          <w:tcPr>
            <w:tcW w:w="6300" w:type="dxa"/>
          </w:tcPr>
          <w:p w:rsidR="00B361E9" w:rsidRDefault="00876DD7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A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long </w:t>
            </w:r>
            <w:r w:rsidR="00B361E9" w:rsidRPr="00E26D04">
              <w:rPr>
                <w:rFonts w:eastAsia="Times New Roman" w:cs="Times New Roman"/>
                <w:b/>
                <w:sz w:val="32"/>
                <w:szCs w:val="32"/>
              </w:rPr>
              <w:t>poem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that tells a story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Vedas</w:t>
            </w:r>
          </w:p>
        </w:tc>
        <w:tc>
          <w:tcPr>
            <w:tcW w:w="6300" w:type="dxa"/>
          </w:tcPr>
          <w:p w:rsidR="00B361E9" w:rsidRPr="00735ACC" w:rsidRDefault="00B361E9">
            <w:pPr>
              <w:rPr>
                <w:rFonts w:eastAsia="Times New Roman" w:cs="Times New Roman"/>
                <w:sz w:val="28"/>
                <w:szCs w:val="28"/>
              </w:rPr>
            </w:pPr>
            <w:r w:rsidRPr="00735ACC">
              <w:rPr>
                <w:rFonts w:eastAsia="Times New Roman" w:cs="Times New Roman"/>
                <w:sz w:val="28"/>
                <w:szCs w:val="28"/>
              </w:rPr>
              <w:t>Ancient Sanskrit writings that are the earliest sacred texts of Hinduism.</w:t>
            </w:r>
            <w:r w:rsidR="00E26D04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="00E26D04" w:rsidRPr="00E26D04">
              <w:rPr>
                <w:rFonts w:eastAsia="Times New Roman" w:cs="Times New Roman"/>
                <w:b/>
                <w:sz w:val="28"/>
                <w:szCs w:val="28"/>
              </w:rPr>
              <w:t>Holy writing</w:t>
            </w:r>
            <w:r w:rsidR="00E26D04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Mahabharata</w:t>
            </w:r>
          </w:p>
        </w:tc>
        <w:tc>
          <w:tcPr>
            <w:tcW w:w="6300" w:type="dxa"/>
          </w:tcPr>
          <w:p w:rsidR="00B361E9" w:rsidRPr="00735ACC" w:rsidRDefault="00B361E9">
            <w:pPr>
              <w:rPr>
                <w:rFonts w:eastAsia="Times New Roman" w:cs="Times New Roman"/>
                <w:sz w:val="28"/>
                <w:szCs w:val="28"/>
              </w:rPr>
            </w:pPr>
            <w:r w:rsidRPr="00735ACC">
              <w:rPr>
                <w:rFonts w:eastAsia="Times New Roman" w:cs="Times New Roman"/>
                <w:sz w:val="28"/>
                <w:szCs w:val="28"/>
              </w:rPr>
              <w:t>A great epic poem from India, reflecting the struggles of the Aryans as they moved south into India.</w:t>
            </w:r>
            <w:r w:rsidR="009A1918" w:rsidRPr="00735ACC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="009A1918" w:rsidRPr="00E26D04">
              <w:rPr>
                <w:rFonts w:eastAsia="Times New Roman" w:cs="Times New Roman"/>
                <w:b/>
                <w:sz w:val="28"/>
                <w:szCs w:val="28"/>
              </w:rPr>
              <w:t>War</w:t>
            </w:r>
            <w:r w:rsidR="009A1918" w:rsidRPr="00735AC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A1918" w:rsidRPr="00E26D04">
              <w:rPr>
                <w:rFonts w:eastAsia="Times New Roman" w:cs="Times New Roman"/>
                <w:b/>
                <w:sz w:val="28"/>
                <w:szCs w:val="28"/>
              </w:rPr>
              <w:t>story</w:t>
            </w:r>
            <w:r w:rsidR="009A1918" w:rsidRPr="00735ACC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Ramayana</w:t>
            </w:r>
          </w:p>
        </w:tc>
        <w:tc>
          <w:tcPr>
            <w:tcW w:w="6300" w:type="dxa"/>
          </w:tcPr>
          <w:p w:rsidR="00B361E9" w:rsidRPr="00735ACC" w:rsidRDefault="00B361E9">
            <w:pPr>
              <w:rPr>
                <w:rFonts w:eastAsia="Times New Roman" w:cs="Times New Roman"/>
                <w:sz w:val="28"/>
                <w:szCs w:val="28"/>
              </w:rPr>
            </w:pPr>
            <w:r w:rsidRPr="00735ACC">
              <w:rPr>
                <w:rFonts w:eastAsia="Times New Roman" w:cs="Times New Roman"/>
                <w:sz w:val="28"/>
                <w:szCs w:val="28"/>
              </w:rPr>
              <w:t xml:space="preserve">A Hindu epic written in Sanskrit that describes the adventures of the </w:t>
            </w:r>
            <w:r w:rsidRPr="00E26D04">
              <w:rPr>
                <w:rFonts w:eastAsia="Times New Roman" w:cs="Times New Roman"/>
                <w:b/>
                <w:sz w:val="28"/>
                <w:szCs w:val="28"/>
              </w:rPr>
              <w:t>king Rama</w:t>
            </w:r>
            <w:r w:rsidRPr="00735ACC">
              <w:rPr>
                <w:rFonts w:eastAsia="Times New Roman" w:cs="Times New Roman"/>
                <w:sz w:val="28"/>
                <w:szCs w:val="28"/>
              </w:rPr>
              <w:t xml:space="preserve"> and his queen</w:t>
            </w:r>
            <w:r w:rsidR="00876DD7" w:rsidRPr="00735AC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Four Noble Truths</w:t>
            </w:r>
          </w:p>
        </w:tc>
        <w:tc>
          <w:tcPr>
            <w:tcW w:w="6300" w:type="dxa"/>
          </w:tcPr>
          <w:p w:rsidR="00B361E9" w:rsidRDefault="00B361E9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 xml:space="preserve">As taught by the Buddha, the four </w:t>
            </w:r>
            <w:r w:rsidRPr="00E26D04">
              <w:rPr>
                <w:rFonts w:eastAsia="Times New Roman" w:cs="Times New Roman"/>
                <w:b/>
                <w:sz w:val="32"/>
                <w:szCs w:val="32"/>
              </w:rPr>
              <w:t>basic beliefs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 xml:space="preserve"> that form the foundation of Buddhism.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  <w:tr w:rsidR="00B361E9" w:rsidRPr="00B361E9" w:rsidTr="00CD2B9B">
        <w:tc>
          <w:tcPr>
            <w:tcW w:w="4428" w:type="dxa"/>
          </w:tcPr>
          <w:p w:rsidR="00B361E9" w:rsidRPr="000B4A1C" w:rsidRDefault="00B361E9" w:rsidP="00B361E9">
            <w:pPr>
              <w:jc w:val="center"/>
              <w:rPr>
                <w:sz w:val="44"/>
                <w:szCs w:val="44"/>
              </w:rPr>
            </w:pPr>
            <w:r w:rsidRPr="000B4A1C">
              <w:rPr>
                <w:rFonts w:ascii="Times New Roman" w:eastAsia="Times New Roman" w:hAnsi="Times New Roman" w:cs="Times New Roman"/>
                <w:sz w:val="44"/>
                <w:szCs w:val="44"/>
              </w:rPr>
              <w:t>Eightfold Path</w:t>
            </w:r>
          </w:p>
        </w:tc>
        <w:tc>
          <w:tcPr>
            <w:tcW w:w="6300" w:type="dxa"/>
          </w:tcPr>
          <w:p w:rsidR="00B361E9" w:rsidRDefault="00876DD7">
            <w:pPr>
              <w:rPr>
                <w:rFonts w:eastAsia="Times New Roman" w:cs="Times New Roman"/>
                <w:sz w:val="32"/>
                <w:szCs w:val="32"/>
              </w:rPr>
            </w:pPr>
            <w:r w:rsidRPr="00876DD7">
              <w:rPr>
                <w:rFonts w:eastAsia="Times New Roman" w:cs="Times New Roman"/>
                <w:sz w:val="32"/>
                <w:szCs w:val="32"/>
              </w:rPr>
              <w:t>I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n Buddhism a set of </w:t>
            </w:r>
            <w:r w:rsidR="00B361E9" w:rsidRPr="00E26D04">
              <w:rPr>
                <w:rFonts w:eastAsia="Times New Roman" w:cs="Times New Roman"/>
                <w:b/>
                <w:sz w:val="32"/>
                <w:szCs w:val="32"/>
              </w:rPr>
              <w:t>guidelines</w:t>
            </w:r>
            <w:r w:rsidR="00B361E9" w:rsidRPr="00876DD7">
              <w:rPr>
                <w:rFonts w:eastAsia="Times New Roman" w:cs="Times New Roman"/>
                <w:sz w:val="32"/>
                <w:szCs w:val="32"/>
              </w:rPr>
              <w:t xml:space="preserve"> on how to escape suffering</w:t>
            </w:r>
            <w:r w:rsidRPr="00876DD7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735ACC" w:rsidRPr="00735ACC" w:rsidRDefault="00735ACC">
            <w:pPr>
              <w:rPr>
                <w:sz w:val="20"/>
                <w:szCs w:val="20"/>
              </w:rPr>
            </w:pPr>
          </w:p>
        </w:tc>
      </w:tr>
    </w:tbl>
    <w:p w:rsidR="00B361E9" w:rsidRDefault="00B361E9"/>
    <w:sectPr w:rsidR="00B361E9" w:rsidSect="00852D73">
      <w:headerReference w:type="default" r:id="rId6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9" w:rsidRDefault="00B361E9" w:rsidP="00B361E9">
      <w:pPr>
        <w:spacing w:after="0" w:line="240" w:lineRule="auto"/>
      </w:pPr>
      <w:r>
        <w:separator/>
      </w:r>
    </w:p>
  </w:endnote>
  <w:endnote w:type="continuationSeparator" w:id="0">
    <w:p w:rsidR="00B361E9" w:rsidRDefault="00B361E9" w:rsidP="00B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9" w:rsidRDefault="00B361E9" w:rsidP="00B361E9">
      <w:pPr>
        <w:spacing w:after="0" w:line="240" w:lineRule="auto"/>
      </w:pPr>
      <w:r>
        <w:separator/>
      </w:r>
    </w:p>
  </w:footnote>
  <w:footnote w:type="continuationSeparator" w:id="0">
    <w:p w:rsidR="00B361E9" w:rsidRDefault="00B361E9" w:rsidP="00B3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CC" w:rsidRDefault="00735ACC" w:rsidP="00735ACC">
    <w:pPr>
      <w:pStyle w:val="Header"/>
      <w:jc w:val="center"/>
      <w:rPr>
        <w:rFonts w:ascii="Bookman Old Style" w:hAnsi="Bookman Old Style"/>
        <w:sz w:val="56"/>
        <w:szCs w:val="56"/>
      </w:rPr>
    </w:pPr>
    <w:r w:rsidRPr="00735ACC">
      <w:rPr>
        <w:rFonts w:ascii="Bookman Old Style" w:hAnsi="Bookman Old Style"/>
        <w:sz w:val="56"/>
        <w:szCs w:val="56"/>
      </w:rPr>
      <w:t>Ancient India Vocabulary List</w:t>
    </w:r>
  </w:p>
  <w:p w:rsidR="00735ACC" w:rsidRPr="00735ACC" w:rsidRDefault="00735ACC" w:rsidP="00735ACC">
    <w:pPr>
      <w:pStyle w:val="Header"/>
      <w:jc w:val="center"/>
      <w:rPr>
        <w:rFonts w:ascii="Bookman Old Style" w:hAnsi="Bookman Old Style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A6"/>
    <w:rsid w:val="000315C3"/>
    <w:rsid w:val="00075D72"/>
    <w:rsid w:val="000B4A1C"/>
    <w:rsid w:val="00271444"/>
    <w:rsid w:val="00321EBD"/>
    <w:rsid w:val="003D2396"/>
    <w:rsid w:val="00735ACC"/>
    <w:rsid w:val="007E4FD1"/>
    <w:rsid w:val="00852D73"/>
    <w:rsid w:val="00876DD7"/>
    <w:rsid w:val="009A1918"/>
    <w:rsid w:val="00B361E9"/>
    <w:rsid w:val="00C70AA6"/>
    <w:rsid w:val="00CD2B9B"/>
    <w:rsid w:val="00CE38A1"/>
    <w:rsid w:val="00E26D04"/>
    <w:rsid w:val="00F2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">
    <w:name w:val="qword"/>
    <w:basedOn w:val="DefaultParagraphFont"/>
    <w:rsid w:val="00C70AA6"/>
  </w:style>
  <w:style w:type="character" w:customStyle="1" w:styleId="qdef">
    <w:name w:val="qdef"/>
    <w:basedOn w:val="DefaultParagraphFont"/>
    <w:rsid w:val="00C70AA6"/>
  </w:style>
  <w:style w:type="table" w:styleId="TableGrid">
    <w:name w:val="Table Grid"/>
    <w:basedOn w:val="TableNormal"/>
    <w:uiPriority w:val="59"/>
    <w:rsid w:val="00C7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1E9"/>
  </w:style>
  <w:style w:type="paragraph" w:styleId="Footer">
    <w:name w:val="footer"/>
    <w:basedOn w:val="Normal"/>
    <w:link w:val="FooterChar"/>
    <w:uiPriority w:val="99"/>
    <w:semiHidden/>
    <w:unhideWhenUsed/>
    <w:rsid w:val="00B3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2012-01-07T16:03:00Z</dcterms:created>
  <dcterms:modified xsi:type="dcterms:W3CDTF">2012-01-07T16:03:00Z</dcterms:modified>
</cp:coreProperties>
</file>