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71" w:rsidRPr="00E70471" w:rsidRDefault="00E70471" w:rsidP="00E70471">
      <w:pPr>
        <w:ind w:firstLine="720"/>
        <w:jc w:val="center"/>
        <w:rPr>
          <w:rFonts w:ascii="Bookman Old Style" w:hAnsi="Bookman Old Style"/>
          <w:sz w:val="52"/>
          <w:szCs w:val="52"/>
        </w:rPr>
      </w:pPr>
      <w:r w:rsidRPr="00E70471">
        <w:rPr>
          <w:rFonts w:ascii="Bookman Old Style" w:hAnsi="Bookman Old Style"/>
          <w:sz w:val="52"/>
          <w:szCs w:val="52"/>
        </w:rPr>
        <w:t>The Life of Buddha</w:t>
      </w:r>
    </w:p>
    <w:p w:rsidR="00322B39" w:rsidRPr="0042555A" w:rsidRDefault="00322B39" w:rsidP="00E70471">
      <w:pPr>
        <w:ind w:firstLine="720"/>
        <w:rPr>
          <w:sz w:val="24"/>
          <w:szCs w:val="24"/>
        </w:rPr>
      </w:pPr>
      <w:proofErr w:type="spellStart"/>
      <w:r w:rsidRPr="0042555A">
        <w:rPr>
          <w:sz w:val="24"/>
          <w:szCs w:val="24"/>
        </w:rPr>
        <w:t>Siddhattha</w:t>
      </w:r>
      <w:proofErr w:type="spellEnd"/>
      <w:r w:rsidRPr="0042555A">
        <w:rPr>
          <w:sz w:val="24"/>
          <w:szCs w:val="24"/>
        </w:rPr>
        <w:t xml:space="preserve"> </w:t>
      </w:r>
      <w:proofErr w:type="spellStart"/>
      <w:r w:rsidRPr="0042555A">
        <w:rPr>
          <w:sz w:val="24"/>
          <w:szCs w:val="24"/>
        </w:rPr>
        <w:t>Gotama</w:t>
      </w:r>
      <w:proofErr w:type="spellEnd"/>
      <w:r w:rsidRPr="0042555A">
        <w:rPr>
          <w:sz w:val="24"/>
          <w:szCs w:val="24"/>
        </w:rPr>
        <w:t xml:space="preserve"> was probably born in about 563 B.C. His father was the ruler of a small kingdom in northern India, where his family was Hindu. According to one </w:t>
      </w:r>
      <w:r w:rsidR="00D11836" w:rsidRPr="0042555A">
        <w:rPr>
          <w:sz w:val="24"/>
          <w:szCs w:val="24"/>
        </w:rPr>
        <w:t>legend</w:t>
      </w:r>
      <w:r w:rsidRPr="0042555A">
        <w:rPr>
          <w:sz w:val="24"/>
          <w:szCs w:val="24"/>
        </w:rPr>
        <w:t xml:space="preserve">, a </w:t>
      </w:r>
      <w:r w:rsidR="00D11836" w:rsidRPr="0042555A">
        <w:rPr>
          <w:sz w:val="24"/>
          <w:szCs w:val="24"/>
        </w:rPr>
        <w:t>fortune</w:t>
      </w:r>
      <w:r w:rsidRPr="0042555A">
        <w:rPr>
          <w:sz w:val="24"/>
          <w:szCs w:val="24"/>
        </w:rPr>
        <w:t xml:space="preserve"> teller </w:t>
      </w:r>
      <w:r w:rsidR="00D11836" w:rsidRPr="0042555A">
        <w:rPr>
          <w:sz w:val="24"/>
          <w:szCs w:val="24"/>
        </w:rPr>
        <w:t>predicted</w:t>
      </w:r>
      <w:r w:rsidRPr="0042555A">
        <w:rPr>
          <w:sz w:val="24"/>
          <w:szCs w:val="24"/>
        </w:rPr>
        <w:t xml:space="preserve"> that </w:t>
      </w:r>
      <w:proofErr w:type="spellStart"/>
      <w:r w:rsidRPr="0042555A">
        <w:rPr>
          <w:sz w:val="24"/>
          <w:szCs w:val="24"/>
        </w:rPr>
        <w:t>Siddhattha</w:t>
      </w:r>
      <w:proofErr w:type="spellEnd"/>
      <w:r w:rsidRPr="0042555A">
        <w:rPr>
          <w:sz w:val="24"/>
          <w:szCs w:val="24"/>
        </w:rPr>
        <w:t xml:space="preserve"> would be a great </w:t>
      </w:r>
      <w:r w:rsidR="00D11836" w:rsidRPr="0042555A">
        <w:rPr>
          <w:sz w:val="24"/>
          <w:szCs w:val="24"/>
        </w:rPr>
        <w:t>emperor</w:t>
      </w:r>
      <w:r w:rsidRPr="0042555A">
        <w:rPr>
          <w:sz w:val="24"/>
          <w:szCs w:val="24"/>
        </w:rPr>
        <w:t xml:space="preserve"> provided he never saw a sick man, an old man, a dead man or a monk. If however he were to see these things, he would take up a life of a wandering holy man. </w:t>
      </w:r>
      <w:proofErr w:type="spellStart"/>
      <w:r w:rsidRPr="0042555A">
        <w:rPr>
          <w:sz w:val="24"/>
          <w:szCs w:val="24"/>
        </w:rPr>
        <w:t>Siddhattha’s</w:t>
      </w:r>
      <w:proofErr w:type="spellEnd"/>
      <w:r w:rsidRPr="0042555A">
        <w:rPr>
          <w:sz w:val="24"/>
          <w:szCs w:val="24"/>
        </w:rPr>
        <w:t xml:space="preserve"> father wanted </w:t>
      </w:r>
      <w:r w:rsidR="00D11836" w:rsidRPr="0042555A">
        <w:rPr>
          <w:sz w:val="24"/>
          <w:szCs w:val="24"/>
        </w:rPr>
        <w:t>his</w:t>
      </w:r>
      <w:r w:rsidRPr="0042555A">
        <w:rPr>
          <w:sz w:val="24"/>
          <w:szCs w:val="24"/>
        </w:rPr>
        <w:t xml:space="preserve"> son to rule after him, so </w:t>
      </w:r>
      <w:r w:rsidR="0042555A">
        <w:rPr>
          <w:sz w:val="24"/>
          <w:szCs w:val="24"/>
        </w:rPr>
        <w:t xml:space="preserve">he </w:t>
      </w:r>
      <w:r w:rsidRPr="0042555A">
        <w:rPr>
          <w:sz w:val="24"/>
          <w:szCs w:val="24"/>
        </w:rPr>
        <w:t xml:space="preserve">vowed to keep </w:t>
      </w:r>
      <w:proofErr w:type="spellStart"/>
      <w:r w:rsidR="0042555A" w:rsidRPr="0042555A">
        <w:rPr>
          <w:sz w:val="24"/>
          <w:szCs w:val="24"/>
        </w:rPr>
        <w:t>Siddhattha</w:t>
      </w:r>
      <w:proofErr w:type="spellEnd"/>
      <w:r w:rsidR="0042555A" w:rsidRPr="0042555A">
        <w:rPr>
          <w:sz w:val="24"/>
          <w:szCs w:val="24"/>
        </w:rPr>
        <w:t xml:space="preserve"> </w:t>
      </w:r>
      <w:r w:rsidRPr="0042555A">
        <w:rPr>
          <w:sz w:val="24"/>
          <w:szCs w:val="24"/>
        </w:rPr>
        <w:t xml:space="preserve">from such sights. </w:t>
      </w:r>
      <w:proofErr w:type="spellStart"/>
      <w:r w:rsidRPr="0042555A">
        <w:rPr>
          <w:sz w:val="24"/>
          <w:szCs w:val="24"/>
        </w:rPr>
        <w:t>Siddhattha</w:t>
      </w:r>
      <w:proofErr w:type="spellEnd"/>
      <w:r w:rsidRPr="0042555A">
        <w:rPr>
          <w:sz w:val="24"/>
          <w:szCs w:val="24"/>
        </w:rPr>
        <w:t xml:space="preserve"> lived in luxury at the palace, grew up kind and good, married </w:t>
      </w:r>
      <w:r w:rsidR="00D11836" w:rsidRPr="0042555A">
        <w:rPr>
          <w:sz w:val="24"/>
          <w:szCs w:val="24"/>
        </w:rPr>
        <w:t>and</w:t>
      </w:r>
      <w:r w:rsidRPr="0042555A">
        <w:rPr>
          <w:sz w:val="24"/>
          <w:szCs w:val="24"/>
        </w:rPr>
        <w:t xml:space="preserve"> had a son. Just when his life seemed complete, he began to question the value of his idle</w:t>
      </w:r>
      <w:r w:rsidR="004D4A58" w:rsidRPr="0042555A">
        <w:rPr>
          <w:sz w:val="24"/>
          <w:szCs w:val="24"/>
        </w:rPr>
        <w:t xml:space="preserve"> life. One day, he went outside the royal park and saw the four sights the fortune teller told of. </w:t>
      </w:r>
    </w:p>
    <w:p w:rsidR="004D4A58" w:rsidRDefault="004D4A58" w:rsidP="00E70471">
      <w:pPr>
        <w:ind w:firstLine="720"/>
        <w:rPr>
          <w:sz w:val="28"/>
          <w:szCs w:val="28"/>
        </w:rPr>
      </w:pPr>
      <w:proofErr w:type="spellStart"/>
      <w:r>
        <w:rPr>
          <w:sz w:val="28"/>
          <w:szCs w:val="28"/>
        </w:rPr>
        <w:t>Siddhattha</w:t>
      </w:r>
      <w:proofErr w:type="spellEnd"/>
      <w:r>
        <w:rPr>
          <w:sz w:val="28"/>
          <w:szCs w:val="28"/>
        </w:rPr>
        <w:t xml:space="preserve"> realized that even the most rich and powerful ruler cannot escape the suffering of illness, old age and death. He saw the fourth sight, the monk, as a sign that he should leave the palace and search for an answer to the problem of </w:t>
      </w:r>
      <w:r w:rsidR="00D11836">
        <w:rPr>
          <w:sz w:val="28"/>
          <w:szCs w:val="28"/>
        </w:rPr>
        <w:t>suffering</w:t>
      </w:r>
      <w:r>
        <w:rPr>
          <w:sz w:val="28"/>
          <w:szCs w:val="28"/>
        </w:rPr>
        <w:t xml:space="preserve">. So, at the age of 29, he cut off his hair, put on </w:t>
      </w:r>
      <w:r w:rsidR="00D11836">
        <w:rPr>
          <w:sz w:val="28"/>
          <w:szCs w:val="28"/>
        </w:rPr>
        <w:t>beggar’s</w:t>
      </w:r>
      <w:r>
        <w:rPr>
          <w:sz w:val="28"/>
          <w:szCs w:val="28"/>
        </w:rPr>
        <w:t xml:space="preserve"> robes and became a wandering holy man. </w:t>
      </w:r>
    </w:p>
    <w:p w:rsidR="004D4A58" w:rsidRDefault="004D4A58" w:rsidP="00E70471">
      <w:pPr>
        <w:ind w:firstLine="720"/>
        <w:rPr>
          <w:sz w:val="28"/>
          <w:szCs w:val="28"/>
        </w:rPr>
      </w:pPr>
      <w:proofErr w:type="spellStart"/>
      <w:r w:rsidRPr="0042555A">
        <w:rPr>
          <w:sz w:val="24"/>
          <w:szCs w:val="24"/>
        </w:rPr>
        <w:t>Siddhattha</w:t>
      </w:r>
      <w:proofErr w:type="spellEnd"/>
      <w:r w:rsidRPr="0042555A">
        <w:rPr>
          <w:sz w:val="24"/>
          <w:szCs w:val="24"/>
        </w:rPr>
        <w:t xml:space="preserve"> studied with some holy men but this did not lead him to an answer. He then followed a strict fast for 6 years. This left him exhausted and near death. He </w:t>
      </w:r>
      <w:r w:rsidR="00D11836" w:rsidRPr="0042555A">
        <w:rPr>
          <w:sz w:val="24"/>
          <w:szCs w:val="24"/>
        </w:rPr>
        <w:t>realized</w:t>
      </w:r>
      <w:r w:rsidRPr="0042555A">
        <w:rPr>
          <w:sz w:val="24"/>
          <w:szCs w:val="24"/>
        </w:rPr>
        <w:t xml:space="preserve"> that the problem would not be solved by going to </w:t>
      </w:r>
      <w:r w:rsidR="00D11836" w:rsidRPr="0042555A">
        <w:rPr>
          <w:sz w:val="24"/>
          <w:szCs w:val="24"/>
        </w:rPr>
        <w:t>extremes</w:t>
      </w:r>
      <w:r w:rsidRPr="0042555A">
        <w:rPr>
          <w:sz w:val="24"/>
          <w:szCs w:val="24"/>
        </w:rPr>
        <w:t xml:space="preserve"> and he vowed to adopt what he called the</w:t>
      </w:r>
      <w:r>
        <w:rPr>
          <w:sz w:val="28"/>
          <w:szCs w:val="28"/>
        </w:rPr>
        <w:t xml:space="preserve"> </w:t>
      </w:r>
      <w:r w:rsidRPr="0042555A">
        <w:rPr>
          <w:b/>
          <w:sz w:val="28"/>
          <w:szCs w:val="28"/>
        </w:rPr>
        <w:t>Middle Way</w:t>
      </w:r>
      <w:r>
        <w:rPr>
          <w:sz w:val="28"/>
          <w:szCs w:val="28"/>
        </w:rPr>
        <w:t xml:space="preserve">; neither indulging in luxury, nor </w:t>
      </w:r>
      <w:r w:rsidR="00D11836">
        <w:rPr>
          <w:sz w:val="28"/>
          <w:szCs w:val="28"/>
        </w:rPr>
        <w:t>causing</w:t>
      </w:r>
      <w:r>
        <w:rPr>
          <w:sz w:val="28"/>
          <w:szCs w:val="28"/>
        </w:rPr>
        <w:t xml:space="preserve"> needless hardship to his body. </w:t>
      </w:r>
    </w:p>
    <w:p w:rsidR="00D11836" w:rsidRDefault="00D11836" w:rsidP="00E70471">
      <w:pPr>
        <w:ind w:firstLine="720"/>
        <w:rPr>
          <w:sz w:val="28"/>
          <w:szCs w:val="28"/>
        </w:rPr>
      </w:pPr>
      <w:r>
        <w:rPr>
          <w:sz w:val="28"/>
          <w:szCs w:val="28"/>
        </w:rPr>
        <w:t xml:space="preserve">Tradition says that one evening, </w:t>
      </w:r>
      <w:proofErr w:type="spellStart"/>
      <w:r>
        <w:rPr>
          <w:sz w:val="28"/>
          <w:szCs w:val="28"/>
        </w:rPr>
        <w:t>Sid</w:t>
      </w:r>
      <w:r w:rsidR="00943D7A">
        <w:rPr>
          <w:sz w:val="28"/>
          <w:szCs w:val="28"/>
        </w:rPr>
        <w:t>dhattha</w:t>
      </w:r>
      <w:proofErr w:type="spellEnd"/>
      <w:r>
        <w:rPr>
          <w:sz w:val="28"/>
          <w:szCs w:val="28"/>
        </w:rPr>
        <w:t xml:space="preserve"> </w:t>
      </w:r>
      <w:r w:rsidR="0042555A">
        <w:rPr>
          <w:sz w:val="28"/>
          <w:szCs w:val="28"/>
        </w:rPr>
        <w:t xml:space="preserve">sat </w:t>
      </w:r>
      <w:r>
        <w:rPr>
          <w:sz w:val="28"/>
          <w:szCs w:val="28"/>
        </w:rPr>
        <w:t xml:space="preserve">down in the shade of a banyan tree near a temple of the Hindu god Vishnu, at a place called </w:t>
      </w:r>
      <w:proofErr w:type="spellStart"/>
      <w:r>
        <w:rPr>
          <w:sz w:val="28"/>
          <w:szCs w:val="28"/>
        </w:rPr>
        <w:t>Bodh</w:t>
      </w:r>
      <w:proofErr w:type="spellEnd"/>
      <w:r>
        <w:rPr>
          <w:sz w:val="28"/>
          <w:szCs w:val="28"/>
        </w:rPr>
        <w:t xml:space="preserve"> Gaya in India. He stayed there all night, deep in meditation. Then, as dawn broke, he saw the meaning of all things unfold, he was enlightened. From this point on, </w:t>
      </w:r>
      <w:proofErr w:type="spellStart"/>
      <w:r>
        <w:rPr>
          <w:sz w:val="28"/>
          <w:szCs w:val="28"/>
        </w:rPr>
        <w:t>Siddhattha</w:t>
      </w:r>
      <w:proofErr w:type="spellEnd"/>
      <w:r w:rsidR="00943D7A">
        <w:rPr>
          <w:sz w:val="28"/>
          <w:szCs w:val="28"/>
        </w:rPr>
        <w:t xml:space="preserve"> </w:t>
      </w:r>
      <w:r>
        <w:rPr>
          <w:sz w:val="28"/>
          <w:szCs w:val="28"/>
        </w:rPr>
        <w:t xml:space="preserve">was </w:t>
      </w:r>
      <w:proofErr w:type="spellStart"/>
      <w:r>
        <w:rPr>
          <w:sz w:val="28"/>
          <w:szCs w:val="28"/>
        </w:rPr>
        <w:t>was</w:t>
      </w:r>
      <w:proofErr w:type="spellEnd"/>
      <w:r>
        <w:rPr>
          <w:sz w:val="28"/>
          <w:szCs w:val="28"/>
        </w:rPr>
        <w:t xml:space="preserve"> known as the Buddha.</w:t>
      </w:r>
    </w:p>
    <w:p w:rsidR="00D11836" w:rsidRDefault="00D11836" w:rsidP="00E70471">
      <w:pPr>
        <w:ind w:firstLine="720"/>
        <w:rPr>
          <w:sz w:val="28"/>
          <w:szCs w:val="28"/>
        </w:rPr>
      </w:pPr>
      <w:r>
        <w:rPr>
          <w:sz w:val="28"/>
          <w:szCs w:val="28"/>
        </w:rPr>
        <w:t xml:space="preserve">At the moment when he reached enlightenment, the Buddha attained </w:t>
      </w:r>
      <w:r w:rsidRPr="00604087">
        <w:rPr>
          <w:b/>
          <w:sz w:val="28"/>
          <w:szCs w:val="28"/>
        </w:rPr>
        <w:t>nirvana</w:t>
      </w:r>
      <w:r>
        <w:rPr>
          <w:sz w:val="28"/>
          <w:szCs w:val="28"/>
        </w:rPr>
        <w:t xml:space="preserve">. This is freedom from the cycle of rebirth, and so freedom from suffering. Buddhists say that </w:t>
      </w:r>
      <w:r w:rsidRPr="00604087">
        <w:rPr>
          <w:b/>
          <w:sz w:val="28"/>
          <w:szCs w:val="28"/>
        </w:rPr>
        <w:t>nirvana</w:t>
      </w:r>
      <w:r>
        <w:rPr>
          <w:sz w:val="28"/>
          <w:szCs w:val="28"/>
        </w:rPr>
        <w:t xml:space="preserve"> cannot be described in words; it lies beyond the definable.</w:t>
      </w:r>
    </w:p>
    <w:p w:rsidR="0042555A" w:rsidRDefault="00D11836" w:rsidP="0042555A">
      <w:pPr>
        <w:ind w:firstLine="720"/>
        <w:rPr>
          <w:sz w:val="28"/>
          <w:szCs w:val="28"/>
        </w:rPr>
      </w:pPr>
      <w:r>
        <w:rPr>
          <w:sz w:val="28"/>
          <w:szCs w:val="28"/>
        </w:rPr>
        <w:t xml:space="preserve">After gaining enlightenment the Buddha passed on his new found knowledge to a group of monks. </w:t>
      </w:r>
      <w:r w:rsidR="0042555A">
        <w:rPr>
          <w:sz w:val="28"/>
          <w:szCs w:val="28"/>
        </w:rPr>
        <w:t>He</w:t>
      </w:r>
      <w:r w:rsidR="00604087">
        <w:rPr>
          <w:sz w:val="28"/>
          <w:szCs w:val="28"/>
        </w:rPr>
        <w:t xml:space="preserve"> spent the rest of his life wandering, teaching and meditating. The Buddha went</w:t>
      </w:r>
      <w:r w:rsidR="0042555A">
        <w:rPr>
          <w:sz w:val="28"/>
          <w:szCs w:val="28"/>
        </w:rPr>
        <w:t xml:space="preserve"> on to live until the age of 80.</w:t>
      </w:r>
    </w:p>
    <w:p w:rsidR="0042555A" w:rsidRDefault="0042555A" w:rsidP="0042555A">
      <w:pPr>
        <w:ind w:firstLine="720"/>
        <w:rPr>
          <w:sz w:val="28"/>
          <w:szCs w:val="28"/>
        </w:rPr>
      </w:pPr>
      <w:r w:rsidRPr="0042555A">
        <w:rPr>
          <w:noProof/>
          <w:szCs w:val="28"/>
        </w:rPr>
        <w:drawing>
          <wp:inline distT="0" distB="0" distL="0" distR="0">
            <wp:extent cx="1009650" cy="963164"/>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14823" cy="968099"/>
                    </a:xfrm>
                    <a:prstGeom prst="rect">
                      <a:avLst/>
                    </a:prstGeom>
                    <a:noFill/>
                    <a:ln w="9525">
                      <a:noFill/>
                      <a:miter lim="800000"/>
                      <a:headEnd/>
                      <a:tailEnd/>
                    </a:ln>
                  </pic:spPr>
                </pic:pic>
              </a:graphicData>
            </a:graphic>
          </wp:inline>
        </w:drawing>
      </w:r>
      <w:r w:rsidR="00CA4AC8">
        <w:rPr>
          <w:sz w:val="28"/>
          <w:szCs w:val="28"/>
        </w:rPr>
        <w:t xml:space="preserve">        </w:t>
      </w:r>
      <w:r w:rsidRPr="0042555A">
        <w:rPr>
          <w:noProof/>
          <w:szCs w:val="28"/>
        </w:rPr>
        <w:drawing>
          <wp:inline distT="0" distB="0" distL="0" distR="0">
            <wp:extent cx="733425" cy="9157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32526" cy="914599"/>
                    </a:xfrm>
                    <a:prstGeom prst="rect">
                      <a:avLst/>
                    </a:prstGeom>
                    <a:noFill/>
                    <a:ln w="9525">
                      <a:noFill/>
                      <a:miter lim="800000"/>
                      <a:headEnd/>
                      <a:tailEnd/>
                    </a:ln>
                  </pic:spPr>
                </pic:pic>
              </a:graphicData>
            </a:graphic>
          </wp:inline>
        </w:drawing>
      </w:r>
      <w:r w:rsidRPr="0042555A">
        <w:rPr>
          <w:sz w:val="28"/>
          <w:szCs w:val="28"/>
        </w:rPr>
        <w:t xml:space="preserve"> </w:t>
      </w:r>
      <w:r w:rsidR="00CA4AC8">
        <w:rPr>
          <w:sz w:val="28"/>
          <w:szCs w:val="28"/>
        </w:rPr>
        <w:t xml:space="preserve">     </w:t>
      </w:r>
      <w:r w:rsidRPr="0042555A">
        <w:rPr>
          <w:noProof/>
          <w:szCs w:val="28"/>
        </w:rPr>
        <w:drawing>
          <wp:inline distT="0" distB="0" distL="0" distR="0">
            <wp:extent cx="1009650" cy="1041343"/>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12255" cy="1044030"/>
                    </a:xfrm>
                    <a:prstGeom prst="rect">
                      <a:avLst/>
                    </a:prstGeom>
                    <a:noFill/>
                    <a:ln w="9525">
                      <a:noFill/>
                      <a:miter lim="800000"/>
                      <a:headEnd/>
                      <a:tailEnd/>
                    </a:ln>
                  </pic:spPr>
                </pic:pic>
              </a:graphicData>
            </a:graphic>
          </wp:inline>
        </w:drawing>
      </w:r>
      <w:r w:rsidRPr="0042555A">
        <w:rPr>
          <w:sz w:val="28"/>
          <w:szCs w:val="28"/>
        </w:rPr>
        <w:t xml:space="preserve"> </w:t>
      </w:r>
      <w:r w:rsidR="00CA4AC8">
        <w:rPr>
          <w:sz w:val="28"/>
          <w:szCs w:val="28"/>
        </w:rPr>
        <w:t xml:space="preserve">      </w:t>
      </w:r>
      <w:r w:rsidRPr="0042555A">
        <w:rPr>
          <w:noProof/>
          <w:szCs w:val="28"/>
        </w:rPr>
        <w:drawing>
          <wp:inline distT="0" distB="0" distL="0" distR="0">
            <wp:extent cx="809625" cy="1012031"/>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11011" cy="1013764"/>
                    </a:xfrm>
                    <a:prstGeom prst="rect">
                      <a:avLst/>
                    </a:prstGeom>
                    <a:noFill/>
                    <a:ln w="9525">
                      <a:noFill/>
                      <a:miter lim="800000"/>
                      <a:headEnd/>
                      <a:tailEnd/>
                    </a:ln>
                  </pic:spPr>
                </pic:pic>
              </a:graphicData>
            </a:graphic>
          </wp:inline>
        </w:drawing>
      </w:r>
      <w:r w:rsidRPr="0042555A">
        <w:rPr>
          <w:sz w:val="28"/>
          <w:szCs w:val="28"/>
        </w:rPr>
        <w:t xml:space="preserve"> </w:t>
      </w:r>
      <w:r w:rsidR="00CA4AC8">
        <w:rPr>
          <w:sz w:val="28"/>
          <w:szCs w:val="28"/>
        </w:rPr>
        <w:t xml:space="preserve">      </w:t>
      </w:r>
      <w:r w:rsidRPr="0042555A">
        <w:rPr>
          <w:noProof/>
          <w:szCs w:val="28"/>
        </w:rPr>
        <w:drawing>
          <wp:inline distT="0" distB="0" distL="0" distR="0">
            <wp:extent cx="866775" cy="909473"/>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8434" cy="911214"/>
                    </a:xfrm>
                    <a:prstGeom prst="rect">
                      <a:avLst/>
                    </a:prstGeom>
                    <a:noFill/>
                    <a:ln w="9525">
                      <a:noFill/>
                      <a:miter lim="800000"/>
                      <a:headEnd/>
                      <a:tailEnd/>
                    </a:ln>
                  </pic:spPr>
                </pic:pic>
              </a:graphicData>
            </a:graphic>
          </wp:inline>
        </w:drawing>
      </w:r>
    </w:p>
    <w:p w:rsidR="001E2D1B" w:rsidRPr="001E2D1B" w:rsidRDefault="001E2D1B" w:rsidP="001E2D1B">
      <w:pPr>
        <w:ind w:firstLine="720"/>
        <w:jc w:val="center"/>
        <w:rPr>
          <w:rFonts w:ascii="Bookman Old Style" w:hAnsi="Bookman Old Style"/>
          <w:sz w:val="52"/>
          <w:szCs w:val="52"/>
        </w:rPr>
      </w:pPr>
      <w:r w:rsidRPr="001E2D1B">
        <w:rPr>
          <w:rFonts w:ascii="Bookman Old Style" w:hAnsi="Bookman Old Style"/>
          <w:sz w:val="52"/>
          <w:szCs w:val="52"/>
        </w:rPr>
        <w:lastRenderedPageBreak/>
        <w:t>The Dharma of Buddhism</w:t>
      </w:r>
    </w:p>
    <w:p w:rsidR="00604087" w:rsidRPr="0042555A" w:rsidRDefault="00604087" w:rsidP="00E70471">
      <w:pPr>
        <w:ind w:firstLine="720"/>
        <w:rPr>
          <w:sz w:val="24"/>
          <w:szCs w:val="24"/>
        </w:rPr>
      </w:pPr>
      <w:r w:rsidRPr="0042555A">
        <w:rPr>
          <w:sz w:val="24"/>
          <w:szCs w:val="24"/>
        </w:rPr>
        <w:t>For the Buddha the need for suffering was too urgent to waste time in empty speculation. He did not try to answer the questions of weather God exists or why and how the world was created. Having the answers to such questions d</w:t>
      </w:r>
      <w:r w:rsidR="009D1C11" w:rsidRPr="0042555A">
        <w:rPr>
          <w:sz w:val="24"/>
          <w:szCs w:val="24"/>
        </w:rPr>
        <w:t>oes not help to relieve the suffering</w:t>
      </w:r>
      <w:r w:rsidRPr="0042555A">
        <w:rPr>
          <w:sz w:val="24"/>
          <w:szCs w:val="24"/>
        </w:rPr>
        <w:t xml:space="preserve">. </w:t>
      </w:r>
    </w:p>
    <w:p w:rsidR="00604087" w:rsidRDefault="00604087" w:rsidP="00E70471">
      <w:pPr>
        <w:ind w:firstLine="360"/>
        <w:rPr>
          <w:sz w:val="28"/>
          <w:szCs w:val="28"/>
        </w:rPr>
      </w:pPr>
      <w:r>
        <w:rPr>
          <w:sz w:val="28"/>
          <w:szCs w:val="28"/>
        </w:rPr>
        <w:t xml:space="preserve">The Buddha’s main teaching was made up of what are known as the Three Universal Truths, the Four Noble Truths, and the Eightfold path. Together these are known as the </w:t>
      </w:r>
      <w:r w:rsidRPr="00604087">
        <w:rPr>
          <w:b/>
          <w:sz w:val="28"/>
          <w:szCs w:val="28"/>
        </w:rPr>
        <w:t>dharma.</w:t>
      </w:r>
      <w:r>
        <w:rPr>
          <w:sz w:val="28"/>
          <w:szCs w:val="28"/>
        </w:rPr>
        <w:t xml:space="preserve"> </w:t>
      </w:r>
    </w:p>
    <w:p w:rsidR="009D1C11" w:rsidRPr="009D1C11" w:rsidRDefault="009D1C11" w:rsidP="00E70471">
      <w:pPr>
        <w:ind w:firstLine="360"/>
        <w:rPr>
          <w:b/>
          <w:i/>
          <w:sz w:val="28"/>
          <w:szCs w:val="28"/>
        </w:rPr>
      </w:pPr>
      <w:r w:rsidRPr="009D1C11">
        <w:rPr>
          <w:b/>
          <w:i/>
          <w:sz w:val="28"/>
          <w:szCs w:val="28"/>
        </w:rPr>
        <w:t>Three Universal Truths</w:t>
      </w:r>
    </w:p>
    <w:p w:rsidR="00E70471" w:rsidRDefault="00E70471" w:rsidP="00E70471">
      <w:pPr>
        <w:pStyle w:val="ListParagraph"/>
        <w:numPr>
          <w:ilvl w:val="0"/>
          <w:numId w:val="4"/>
        </w:numPr>
        <w:rPr>
          <w:sz w:val="28"/>
          <w:szCs w:val="28"/>
        </w:rPr>
      </w:pPr>
      <w:r>
        <w:rPr>
          <w:sz w:val="28"/>
          <w:szCs w:val="28"/>
        </w:rPr>
        <w:t xml:space="preserve">Everything in life is impermanent and is constantly changing. </w:t>
      </w:r>
    </w:p>
    <w:p w:rsidR="00E70471" w:rsidRDefault="00E70471" w:rsidP="00E70471">
      <w:pPr>
        <w:pStyle w:val="ListParagraph"/>
        <w:numPr>
          <w:ilvl w:val="0"/>
          <w:numId w:val="4"/>
        </w:numPr>
        <w:rPr>
          <w:sz w:val="28"/>
          <w:szCs w:val="28"/>
        </w:rPr>
      </w:pPr>
      <w:r>
        <w:rPr>
          <w:sz w:val="28"/>
          <w:szCs w:val="28"/>
        </w:rPr>
        <w:t xml:space="preserve">Impermanence leads to suffering. </w:t>
      </w:r>
      <w:r w:rsidRPr="009D1C11">
        <w:rPr>
          <w:sz w:val="24"/>
          <w:szCs w:val="24"/>
        </w:rPr>
        <w:t>The fact that nothing remains the same makes life unsatisfactory. People desire and become attached to things which can’t last. Even if someone achieves a state of contentment, it won’t last. Indeed, knowing that the contentment must end is itself a source of suffering.</w:t>
      </w:r>
    </w:p>
    <w:p w:rsidR="00E70471" w:rsidRPr="001E2D1B" w:rsidRDefault="00E70471" w:rsidP="001E2D1B">
      <w:pPr>
        <w:pStyle w:val="ListParagraph"/>
        <w:numPr>
          <w:ilvl w:val="0"/>
          <w:numId w:val="4"/>
        </w:numPr>
        <w:rPr>
          <w:sz w:val="16"/>
          <w:szCs w:val="16"/>
        </w:rPr>
      </w:pPr>
      <w:r w:rsidRPr="001E2D1B">
        <w:rPr>
          <w:sz w:val="28"/>
          <w:szCs w:val="28"/>
        </w:rPr>
        <w:t xml:space="preserve">There is no unchanging personal </w:t>
      </w:r>
      <w:r w:rsidR="00943D7A">
        <w:rPr>
          <w:sz w:val="28"/>
          <w:szCs w:val="28"/>
        </w:rPr>
        <w:t>s</w:t>
      </w:r>
      <w:r w:rsidRPr="001E2D1B">
        <w:rPr>
          <w:sz w:val="28"/>
          <w:szCs w:val="28"/>
        </w:rPr>
        <w:t xml:space="preserve">elf. What people call the self is simply a collection of changing characteristics. </w:t>
      </w:r>
    </w:p>
    <w:p w:rsidR="00E70471" w:rsidRPr="009D1C11" w:rsidRDefault="00E70471" w:rsidP="009D1C11">
      <w:pPr>
        <w:pStyle w:val="NoSpacing"/>
        <w:jc w:val="center"/>
        <w:rPr>
          <w:b/>
          <w:i/>
          <w:sz w:val="32"/>
          <w:szCs w:val="32"/>
        </w:rPr>
      </w:pPr>
      <w:r w:rsidRPr="009D1C11">
        <w:rPr>
          <w:b/>
          <w:i/>
          <w:sz w:val="32"/>
          <w:szCs w:val="32"/>
        </w:rPr>
        <w:t>Four Noble Truths</w:t>
      </w:r>
    </w:p>
    <w:tbl>
      <w:tblPr>
        <w:tblStyle w:val="TableGrid"/>
        <w:tblW w:w="0" w:type="auto"/>
        <w:tblInd w:w="18" w:type="dxa"/>
        <w:tblLook w:val="04A0"/>
      </w:tblPr>
      <w:tblGrid>
        <w:gridCol w:w="5400"/>
        <w:gridCol w:w="5454"/>
      </w:tblGrid>
      <w:tr w:rsidR="009D1C11" w:rsidTr="009D1C11">
        <w:tc>
          <w:tcPr>
            <w:tcW w:w="5400" w:type="dxa"/>
          </w:tcPr>
          <w:p w:rsidR="009D1C11" w:rsidRPr="00AE78DA" w:rsidRDefault="009D1C11" w:rsidP="009D1C11">
            <w:pPr>
              <w:pStyle w:val="ListParagraph"/>
              <w:numPr>
                <w:ilvl w:val="0"/>
                <w:numId w:val="2"/>
              </w:numPr>
              <w:rPr>
                <w:sz w:val="24"/>
                <w:szCs w:val="24"/>
              </w:rPr>
            </w:pPr>
            <w:r w:rsidRPr="00AE78DA">
              <w:rPr>
                <w:sz w:val="24"/>
                <w:szCs w:val="24"/>
              </w:rPr>
              <w:t>Life is full of suffering.</w:t>
            </w:r>
          </w:p>
          <w:p w:rsidR="009D1C11" w:rsidRDefault="009D1C11" w:rsidP="00E70471">
            <w:pPr>
              <w:rPr>
                <w:b/>
                <w:i/>
                <w:sz w:val="28"/>
                <w:szCs w:val="28"/>
              </w:rPr>
            </w:pPr>
          </w:p>
        </w:tc>
        <w:tc>
          <w:tcPr>
            <w:tcW w:w="5454" w:type="dxa"/>
          </w:tcPr>
          <w:p w:rsidR="009D1C11" w:rsidRPr="009D1C11" w:rsidRDefault="009D1C11" w:rsidP="00E70471">
            <w:pPr>
              <w:pStyle w:val="ListParagraph"/>
              <w:numPr>
                <w:ilvl w:val="0"/>
                <w:numId w:val="2"/>
              </w:numPr>
              <w:rPr>
                <w:sz w:val="24"/>
                <w:szCs w:val="24"/>
              </w:rPr>
            </w:pPr>
            <w:r w:rsidRPr="00AE78DA">
              <w:rPr>
                <w:sz w:val="24"/>
                <w:szCs w:val="24"/>
              </w:rPr>
              <w:t>The way to end suffering is to stop desiring things.</w:t>
            </w:r>
          </w:p>
        </w:tc>
      </w:tr>
      <w:tr w:rsidR="009D1C11" w:rsidTr="009D1C11">
        <w:tc>
          <w:tcPr>
            <w:tcW w:w="5400" w:type="dxa"/>
          </w:tcPr>
          <w:p w:rsidR="009D1C11" w:rsidRPr="009D1C11" w:rsidRDefault="009D1C11" w:rsidP="00E70471">
            <w:pPr>
              <w:pStyle w:val="ListParagraph"/>
              <w:numPr>
                <w:ilvl w:val="0"/>
                <w:numId w:val="2"/>
              </w:numPr>
              <w:rPr>
                <w:sz w:val="24"/>
                <w:szCs w:val="24"/>
              </w:rPr>
            </w:pPr>
            <w:r w:rsidRPr="00AE78DA">
              <w:rPr>
                <w:sz w:val="24"/>
                <w:szCs w:val="24"/>
              </w:rPr>
              <w:t>People suffer because they desire worldly things and self-satisfaction</w:t>
            </w:r>
            <w:r>
              <w:rPr>
                <w:sz w:val="24"/>
                <w:szCs w:val="24"/>
              </w:rPr>
              <w:t>.</w:t>
            </w:r>
          </w:p>
        </w:tc>
        <w:tc>
          <w:tcPr>
            <w:tcW w:w="5454" w:type="dxa"/>
          </w:tcPr>
          <w:p w:rsidR="009D1C11" w:rsidRPr="009D1C11" w:rsidRDefault="009D1C11" w:rsidP="00E70471">
            <w:pPr>
              <w:pStyle w:val="ListParagraph"/>
              <w:numPr>
                <w:ilvl w:val="0"/>
                <w:numId w:val="2"/>
              </w:numPr>
              <w:rPr>
                <w:sz w:val="24"/>
                <w:szCs w:val="24"/>
              </w:rPr>
            </w:pPr>
            <w:r w:rsidRPr="00AE78DA">
              <w:rPr>
                <w:sz w:val="24"/>
                <w:szCs w:val="24"/>
              </w:rPr>
              <w:t xml:space="preserve">The only way to stop desiring things is to follow the </w:t>
            </w:r>
            <w:r w:rsidRPr="00AE78DA">
              <w:rPr>
                <w:b/>
                <w:i/>
                <w:sz w:val="24"/>
                <w:szCs w:val="24"/>
              </w:rPr>
              <w:t>Eightfold Path.</w:t>
            </w:r>
          </w:p>
        </w:tc>
      </w:tr>
    </w:tbl>
    <w:p w:rsidR="009D1C11" w:rsidRPr="009D1C11" w:rsidRDefault="009D1C11" w:rsidP="00E70471">
      <w:pPr>
        <w:ind w:firstLine="360"/>
        <w:rPr>
          <w:b/>
          <w:i/>
          <w:sz w:val="16"/>
          <w:szCs w:val="16"/>
        </w:rPr>
      </w:pPr>
    </w:p>
    <w:p w:rsidR="00E70471" w:rsidRPr="009D1C11" w:rsidRDefault="00E70471" w:rsidP="009D1C11">
      <w:pPr>
        <w:pStyle w:val="NoSpacing"/>
        <w:jc w:val="center"/>
        <w:rPr>
          <w:b/>
          <w:i/>
          <w:sz w:val="32"/>
          <w:szCs w:val="32"/>
        </w:rPr>
      </w:pPr>
      <w:r w:rsidRPr="009D1C11">
        <w:rPr>
          <w:b/>
          <w:i/>
          <w:sz w:val="32"/>
          <w:szCs w:val="32"/>
        </w:rPr>
        <w:t>Eightfold Path</w:t>
      </w:r>
    </w:p>
    <w:tbl>
      <w:tblPr>
        <w:tblStyle w:val="TableGrid"/>
        <w:tblW w:w="0" w:type="auto"/>
        <w:tblLook w:val="04A0"/>
      </w:tblPr>
      <w:tblGrid>
        <w:gridCol w:w="5436"/>
        <w:gridCol w:w="5436"/>
      </w:tblGrid>
      <w:tr w:rsidR="009D1C11" w:rsidTr="009D1C11">
        <w:tc>
          <w:tcPr>
            <w:tcW w:w="5436" w:type="dxa"/>
          </w:tcPr>
          <w:p w:rsidR="009D1C11" w:rsidRPr="009D1C11" w:rsidRDefault="009D1C11" w:rsidP="00E70471">
            <w:pPr>
              <w:pStyle w:val="ListParagraph"/>
              <w:numPr>
                <w:ilvl w:val="0"/>
                <w:numId w:val="3"/>
              </w:numPr>
              <w:rPr>
                <w:sz w:val="24"/>
                <w:szCs w:val="24"/>
              </w:rPr>
            </w:pPr>
            <w:r w:rsidRPr="00AE78DA">
              <w:rPr>
                <w:sz w:val="24"/>
                <w:szCs w:val="24"/>
              </w:rPr>
              <w:t xml:space="preserve">Know and understand the </w:t>
            </w:r>
            <w:r w:rsidRPr="00AE78DA">
              <w:rPr>
                <w:i/>
                <w:sz w:val="24"/>
                <w:szCs w:val="24"/>
              </w:rPr>
              <w:t>Four Noble Truths.</w:t>
            </w:r>
          </w:p>
        </w:tc>
        <w:tc>
          <w:tcPr>
            <w:tcW w:w="5436" w:type="dxa"/>
          </w:tcPr>
          <w:p w:rsidR="009D1C11" w:rsidRPr="009D1C11" w:rsidRDefault="009D1C11" w:rsidP="009D1C11">
            <w:pPr>
              <w:pStyle w:val="ListParagraph"/>
              <w:numPr>
                <w:ilvl w:val="0"/>
                <w:numId w:val="3"/>
              </w:numPr>
              <w:rPr>
                <w:sz w:val="24"/>
                <w:szCs w:val="24"/>
              </w:rPr>
            </w:pPr>
            <w:r w:rsidRPr="00AE78DA">
              <w:rPr>
                <w:sz w:val="24"/>
                <w:szCs w:val="24"/>
              </w:rPr>
              <w:t>Give up worldly things and don’t harm others.</w:t>
            </w:r>
          </w:p>
        </w:tc>
      </w:tr>
      <w:tr w:rsidR="009D1C11" w:rsidTr="009D1C11">
        <w:tc>
          <w:tcPr>
            <w:tcW w:w="5436" w:type="dxa"/>
          </w:tcPr>
          <w:p w:rsidR="009D1C11" w:rsidRPr="009D1C11" w:rsidRDefault="009D1C11" w:rsidP="009D1C11">
            <w:pPr>
              <w:pStyle w:val="ListParagraph"/>
              <w:numPr>
                <w:ilvl w:val="0"/>
                <w:numId w:val="3"/>
              </w:numPr>
              <w:rPr>
                <w:sz w:val="24"/>
                <w:szCs w:val="24"/>
              </w:rPr>
            </w:pPr>
            <w:r w:rsidRPr="00AE78DA">
              <w:rPr>
                <w:sz w:val="24"/>
                <w:szCs w:val="24"/>
              </w:rPr>
              <w:t>Tell the truth, don’t gossip, and don’t speak badly of others.</w:t>
            </w:r>
          </w:p>
        </w:tc>
        <w:tc>
          <w:tcPr>
            <w:tcW w:w="5436" w:type="dxa"/>
          </w:tcPr>
          <w:p w:rsidR="009D1C11" w:rsidRPr="00AE78DA" w:rsidRDefault="009D1C11" w:rsidP="009D1C11">
            <w:pPr>
              <w:pStyle w:val="ListParagraph"/>
              <w:numPr>
                <w:ilvl w:val="0"/>
                <w:numId w:val="3"/>
              </w:numPr>
              <w:rPr>
                <w:sz w:val="24"/>
                <w:szCs w:val="24"/>
              </w:rPr>
            </w:pPr>
            <w:r w:rsidRPr="00AE78DA">
              <w:rPr>
                <w:sz w:val="24"/>
                <w:szCs w:val="24"/>
              </w:rPr>
              <w:t>Work for good and oppose evil.</w:t>
            </w:r>
          </w:p>
          <w:p w:rsidR="009D1C11" w:rsidRDefault="009D1C11" w:rsidP="00E70471">
            <w:pPr>
              <w:rPr>
                <w:b/>
                <w:i/>
                <w:sz w:val="28"/>
                <w:szCs w:val="28"/>
              </w:rPr>
            </w:pPr>
          </w:p>
        </w:tc>
      </w:tr>
      <w:tr w:rsidR="009D1C11" w:rsidTr="009D1C11">
        <w:tc>
          <w:tcPr>
            <w:tcW w:w="5436" w:type="dxa"/>
          </w:tcPr>
          <w:p w:rsidR="009D1C11" w:rsidRPr="00AE78DA" w:rsidRDefault="009D1C11" w:rsidP="009D1C11">
            <w:pPr>
              <w:pStyle w:val="ListParagraph"/>
              <w:numPr>
                <w:ilvl w:val="0"/>
                <w:numId w:val="3"/>
              </w:numPr>
              <w:rPr>
                <w:sz w:val="24"/>
                <w:szCs w:val="24"/>
              </w:rPr>
            </w:pPr>
            <w:r w:rsidRPr="00AE78DA">
              <w:rPr>
                <w:sz w:val="24"/>
                <w:szCs w:val="24"/>
              </w:rPr>
              <w:t>Do rewarding work.</w:t>
            </w:r>
          </w:p>
          <w:p w:rsidR="009D1C11" w:rsidRPr="009D1C11" w:rsidRDefault="009D1C11" w:rsidP="009D1C11">
            <w:pPr>
              <w:ind w:left="360"/>
              <w:rPr>
                <w:b/>
                <w:i/>
                <w:sz w:val="28"/>
                <w:szCs w:val="28"/>
              </w:rPr>
            </w:pPr>
          </w:p>
        </w:tc>
        <w:tc>
          <w:tcPr>
            <w:tcW w:w="5436" w:type="dxa"/>
          </w:tcPr>
          <w:p w:rsidR="009D1C11" w:rsidRPr="009D1C11" w:rsidRDefault="009D1C11" w:rsidP="00E70471">
            <w:pPr>
              <w:pStyle w:val="ListParagraph"/>
              <w:numPr>
                <w:ilvl w:val="0"/>
                <w:numId w:val="3"/>
              </w:numPr>
              <w:rPr>
                <w:sz w:val="24"/>
                <w:szCs w:val="24"/>
              </w:rPr>
            </w:pPr>
            <w:r w:rsidRPr="00AE78DA">
              <w:rPr>
                <w:sz w:val="24"/>
                <w:szCs w:val="24"/>
              </w:rPr>
              <w:t>Make sure your mind keeps your senses under control.</w:t>
            </w:r>
          </w:p>
        </w:tc>
      </w:tr>
      <w:tr w:rsidR="009D1C11" w:rsidTr="009D1C11">
        <w:tc>
          <w:tcPr>
            <w:tcW w:w="5436" w:type="dxa"/>
          </w:tcPr>
          <w:p w:rsidR="009D1C11" w:rsidRPr="009D1C11" w:rsidRDefault="009D1C11" w:rsidP="009D1C11">
            <w:pPr>
              <w:pStyle w:val="ListParagraph"/>
              <w:numPr>
                <w:ilvl w:val="0"/>
                <w:numId w:val="3"/>
              </w:numPr>
              <w:rPr>
                <w:sz w:val="24"/>
                <w:szCs w:val="24"/>
              </w:rPr>
            </w:pPr>
            <w:r w:rsidRPr="00AE78DA">
              <w:rPr>
                <w:sz w:val="24"/>
                <w:szCs w:val="24"/>
              </w:rPr>
              <w:t>Don’t commit evil acts, like killing, stealing, or living an unclean life</w:t>
            </w:r>
            <w:r>
              <w:rPr>
                <w:sz w:val="24"/>
                <w:szCs w:val="24"/>
              </w:rPr>
              <w:t>.</w:t>
            </w:r>
          </w:p>
        </w:tc>
        <w:tc>
          <w:tcPr>
            <w:tcW w:w="5436" w:type="dxa"/>
          </w:tcPr>
          <w:p w:rsidR="009D1C11" w:rsidRPr="009D1C11" w:rsidRDefault="009D1C11" w:rsidP="00E70471">
            <w:pPr>
              <w:pStyle w:val="ListParagraph"/>
              <w:numPr>
                <w:ilvl w:val="0"/>
                <w:numId w:val="3"/>
              </w:numPr>
              <w:rPr>
                <w:sz w:val="24"/>
                <w:szCs w:val="24"/>
              </w:rPr>
            </w:pPr>
            <w:r w:rsidRPr="00AE78DA">
              <w:rPr>
                <w:sz w:val="24"/>
                <w:szCs w:val="24"/>
              </w:rPr>
              <w:t xml:space="preserve">Practice meditation as a way of understanding reality. </w:t>
            </w:r>
          </w:p>
        </w:tc>
      </w:tr>
    </w:tbl>
    <w:p w:rsidR="00E70471" w:rsidRPr="00A643AC" w:rsidRDefault="00E70471" w:rsidP="00E70471">
      <w:pPr>
        <w:rPr>
          <w:b/>
          <w:sz w:val="28"/>
          <w:szCs w:val="28"/>
        </w:rPr>
      </w:pPr>
      <w:r w:rsidRPr="00A643AC">
        <w:rPr>
          <w:b/>
          <w:sz w:val="28"/>
          <w:szCs w:val="28"/>
        </w:rPr>
        <w:t>Buddhism:</w:t>
      </w:r>
    </w:p>
    <w:p w:rsidR="00E70471" w:rsidRDefault="00E70471" w:rsidP="00E70471">
      <w:pPr>
        <w:pStyle w:val="ListParagraph"/>
        <w:numPr>
          <w:ilvl w:val="0"/>
          <w:numId w:val="1"/>
        </w:numPr>
        <w:rPr>
          <w:sz w:val="24"/>
          <w:szCs w:val="24"/>
        </w:rPr>
      </w:pPr>
      <w:r w:rsidRPr="00AE78DA">
        <w:rPr>
          <w:b/>
          <w:sz w:val="24"/>
          <w:szCs w:val="24"/>
        </w:rPr>
        <w:t>Siddhartha Gautama</w:t>
      </w:r>
      <w:r>
        <w:rPr>
          <w:sz w:val="24"/>
          <w:szCs w:val="24"/>
        </w:rPr>
        <w:t xml:space="preserve">, a prince who became </w:t>
      </w:r>
      <w:r w:rsidRPr="004044A3">
        <w:rPr>
          <w:b/>
          <w:sz w:val="24"/>
          <w:szCs w:val="24"/>
        </w:rPr>
        <w:t>Buddha</w:t>
      </w:r>
      <w:r>
        <w:rPr>
          <w:sz w:val="24"/>
          <w:szCs w:val="24"/>
        </w:rPr>
        <w:t xml:space="preserve"> “Enlightened One”</w:t>
      </w:r>
    </w:p>
    <w:p w:rsidR="00E70471" w:rsidRDefault="00E70471" w:rsidP="00E70471">
      <w:pPr>
        <w:pStyle w:val="ListParagraph"/>
        <w:numPr>
          <w:ilvl w:val="0"/>
          <w:numId w:val="1"/>
        </w:numPr>
        <w:rPr>
          <w:sz w:val="24"/>
          <w:szCs w:val="24"/>
        </w:rPr>
      </w:pPr>
      <w:r>
        <w:rPr>
          <w:sz w:val="24"/>
          <w:szCs w:val="24"/>
        </w:rPr>
        <w:t xml:space="preserve">The only way to find the truth about the world was to give up all desires. </w:t>
      </w:r>
    </w:p>
    <w:p w:rsidR="00E70471" w:rsidRPr="00AE78DA" w:rsidRDefault="00E70471" w:rsidP="00E70471">
      <w:pPr>
        <w:pStyle w:val="ListParagraph"/>
        <w:numPr>
          <w:ilvl w:val="0"/>
          <w:numId w:val="1"/>
        </w:numPr>
        <w:rPr>
          <w:sz w:val="24"/>
          <w:szCs w:val="24"/>
        </w:rPr>
      </w:pPr>
      <w:r w:rsidRPr="004044A3">
        <w:rPr>
          <w:b/>
          <w:sz w:val="24"/>
          <w:szCs w:val="24"/>
        </w:rPr>
        <w:t>Nirvana</w:t>
      </w:r>
      <w:r>
        <w:rPr>
          <w:sz w:val="24"/>
          <w:szCs w:val="24"/>
        </w:rPr>
        <w:t xml:space="preserve"> – A state of wisdom when someone gives up all desires. </w:t>
      </w:r>
    </w:p>
    <w:p w:rsidR="001272D5" w:rsidRPr="00E70471" w:rsidRDefault="00E70471" w:rsidP="00E70471">
      <w:pPr>
        <w:pStyle w:val="ListParagraph"/>
        <w:numPr>
          <w:ilvl w:val="0"/>
          <w:numId w:val="1"/>
        </w:numPr>
        <w:rPr>
          <w:sz w:val="24"/>
          <w:szCs w:val="24"/>
        </w:rPr>
      </w:pPr>
      <w:proofErr w:type="spellStart"/>
      <w:r w:rsidRPr="00A643AC">
        <w:rPr>
          <w:b/>
          <w:sz w:val="24"/>
          <w:szCs w:val="24"/>
        </w:rPr>
        <w:t>Stupa</w:t>
      </w:r>
      <w:proofErr w:type="spellEnd"/>
      <w:r w:rsidRPr="00A643AC">
        <w:rPr>
          <w:sz w:val="24"/>
          <w:szCs w:val="24"/>
        </w:rPr>
        <w:t xml:space="preserve"> – Buddhist shrines that have the shape of a dome or mound.</w:t>
      </w:r>
    </w:p>
    <w:sectPr w:rsidR="001272D5" w:rsidRPr="00E70471" w:rsidSect="00CA4AC8">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39" w:rsidRDefault="00322B39" w:rsidP="00322B39">
      <w:pPr>
        <w:spacing w:after="0" w:line="240" w:lineRule="auto"/>
      </w:pPr>
      <w:r>
        <w:separator/>
      </w:r>
    </w:p>
  </w:endnote>
  <w:endnote w:type="continuationSeparator" w:id="0">
    <w:p w:rsidR="00322B39" w:rsidRDefault="00322B39" w:rsidP="00322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39" w:rsidRDefault="00322B39" w:rsidP="00322B39">
      <w:pPr>
        <w:spacing w:after="0" w:line="240" w:lineRule="auto"/>
      </w:pPr>
      <w:r>
        <w:separator/>
      </w:r>
    </w:p>
  </w:footnote>
  <w:footnote w:type="continuationSeparator" w:id="0">
    <w:p w:rsidR="00322B39" w:rsidRDefault="00322B39" w:rsidP="00322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39" w:rsidRPr="00322B39" w:rsidRDefault="00322B39" w:rsidP="00322B39">
    <w:pPr>
      <w:pStyle w:val="Header"/>
      <w:jc w:val="center"/>
      <w:rPr>
        <w:rFonts w:ascii="Bookman Old Style" w:hAnsi="Bookman Old Style"/>
        <w:sz w:val="52"/>
        <w:szCs w:val="5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66411"/>
    <w:multiLevelType w:val="hybridMultilevel"/>
    <w:tmpl w:val="421E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C4CC0"/>
    <w:multiLevelType w:val="hybridMultilevel"/>
    <w:tmpl w:val="360E3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72715"/>
    <w:multiLevelType w:val="hybridMultilevel"/>
    <w:tmpl w:val="2F82E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700856"/>
    <w:multiLevelType w:val="hybridMultilevel"/>
    <w:tmpl w:val="7D5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22B39"/>
    <w:rsid w:val="001272D5"/>
    <w:rsid w:val="001E2D1B"/>
    <w:rsid w:val="00322B39"/>
    <w:rsid w:val="00324E38"/>
    <w:rsid w:val="0042555A"/>
    <w:rsid w:val="004D4A58"/>
    <w:rsid w:val="00604087"/>
    <w:rsid w:val="007629FA"/>
    <w:rsid w:val="00923A0F"/>
    <w:rsid w:val="00943D7A"/>
    <w:rsid w:val="009D1C11"/>
    <w:rsid w:val="00A23CDD"/>
    <w:rsid w:val="00CA4AC8"/>
    <w:rsid w:val="00CC105C"/>
    <w:rsid w:val="00D11836"/>
    <w:rsid w:val="00E70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2B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B39"/>
  </w:style>
  <w:style w:type="paragraph" w:styleId="Footer">
    <w:name w:val="footer"/>
    <w:basedOn w:val="Normal"/>
    <w:link w:val="FooterChar"/>
    <w:uiPriority w:val="99"/>
    <w:semiHidden/>
    <w:unhideWhenUsed/>
    <w:rsid w:val="00322B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B39"/>
  </w:style>
  <w:style w:type="paragraph" w:styleId="ListParagraph">
    <w:name w:val="List Paragraph"/>
    <w:basedOn w:val="Normal"/>
    <w:uiPriority w:val="34"/>
    <w:qFormat/>
    <w:rsid w:val="00E70471"/>
    <w:pPr>
      <w:ind w:left="720"/>
      <w:contextualSpacing/>
    </w:pPr>
  </w:style>
  <w:style w:type="table" w:styleId="TableGrid">
    <w:name w:val="Table Grid"/>
    <w:basedOn w:val="TableNormal"/>
    <w:uiPriority w:val="59"/>
    <w:rsid w:val="009D1C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1C11"/>
    <w:pPr>
      <w:spacing w:after="0" w:line="240" w:lineRule="auto"/>
    </w:pPr>
  </w:style>
  <w:style w:type="paragraph" w:styleId="BalloonText">
    <w:name w:val="Balloon Text"/>
    <w:basedOn w:val="Normal"/>
    <w:link w:val="BalloonTextChar"/>
    <w:uiPriority w:val="99"/>
    <w:semiHidden/>
    <w:unhideWhenUsed/>
    <w:rsid w:val="00425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 User</cp:lastModifiedBy>
  <cp:revision>14</cp:revision>
  <cp:lastPrinted>2011-11-21T14:08:00Z</cp:lastPrinted>
  <dcterms:created xsi:type="dcterms:W3CDTF">2011-11-16T01:21:00Z</dcterms:created>
  <dcterms:modified xsi:type="dcterms:W3CDTF">2011-11-21T14:08:00Z</dcterms:modified>
</cp:coreProperties>
</file>